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01F79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52D4C">
        <w:rPr>
          <w:b/>
          <w:noProof/>
          <w:sz w:val="24"/>
        </w:rPr>
        <w:t>205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B39D8"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234D8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95A5F" w:rsidR="001E41F3" w:rsidRPr="00410371" w:rsidRDefault="00A52D4C" w:rsidP="00FD55C4">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BB4591" w:rsidRDefault="00555C98">
            <w:pPr>
              <w:pStyle w:val="CRCoverPage"/>
              <w:spacing w:after="0"/>
              <w:jc w:val="center"/>
              <w:rPr>
                <w:b/>
                <w:bCs/>
                <w:noProof/>
                <w:sz w:val="28"/>
              </w:rPr>
            </w:pPr>
            <w:r w:rsidRPr="00BB4591">
              <w:rPr>
                <w:b/>
                <w:bCs/>
                <w:noProof/>
                <w:sz w:val="28"/>
              </w:rPr>
              <w:t>17.</w:t>
            </w:r>
            <w:r w:rsidR="00875888" w:rsidRPr="00BB4591">
              <w:rPr>
                <w:b/>
                <w:bCs/>
                <w:noProof/>
                <w:sz w:val="28"/>
              </w:rPr>
              <w:t>7</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34A5C" w:rsidR="001E41F3" w:rsidRDefault="00450387">
            <w:pPr>
              <w:pStyle w:val="CRCoverPage"/>
              <w:spacing w:after="0"/>
              <w:ind w:left="100"/>
              <w:rPr>
                <w:noProof/>
              </w:rPr>
            </w:pPr>
            <w:r>
              <w:t>2022-09-27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rPr>
                <w:noProof/>
              </w:rPr>
            </w:pPr>
            <w:r>
              <w:rPr>
                <w:noProof/>
              </w:rPr>
              <w:t xml:space="preserve">As agreed </w:t>
            </w:r>
            <w:r w:rsidR="006012D5">
              <w:rPr>
                <w:noProof/>
              </w:rPr>
              <w:t>S3-222359, SA3 decided to change terminology as follows:</w:t>
            </w:r>
          </w:p>
          <w:p w14:paraId="0467BADE" w14:textId="77777777" w:rsidR="006012D5" w:rsidRDefault="006012D5" w:rsidP="006012D5">
            <w:pPr>
              <w:pStyle w:val="CRCoverPage"/>
              <w:spacing w:after="0"/>
              <w:ind w:left="100"/>
              <w:rPr>
                <w:noProof/>
              </w:rPr>
            </w:pPr>
            <w:r>
              <w:rPr>
                <w:noProof/>
              </w:rPr>
              <w:t>- 5GPRUK -&gt; CP-PRUK;</w:t>
            </w:r>
          </w:p>
          <w:p w14:paraId="1A7895E4" w14:textId="77777777" w:rsidR="006012D5" w:rsidRDefault="006012D5" w:rsidP="006012D5">
            <w:pPr>
              <w:pStyle w:val="CRCoverPage"/>
              <w:spacing w:after="0"/>
              <w:ind w:left="100"/>
              <w:rPr>
                <w:noProof/>
              </w:rPr>
            </w:pPr>
            <w:r>
              <w:rPr>
                <w:noProof/>
              </w:rPr>
              <w:t>- 5GPRUK ID -&gt; CP-PRUK ID;</w:t>
            </w:r>
          </w:p>
          <w:p w14:paraId="2ED913F7" w14:textId="14A5FE8C" w:rsidR="001E41F3" w:rsidRDefault="001E41F3">
            <w:pPr>
              <w:pStyle w:val="CRCoverPage"/>
              <w:spacing w:after="0"/>
              <w:ind w:left="100"/>
              <w:rPr>
                <w:noProof/>
              </w:rPr>
            </w:pPr>
          </w:p>
          <w:p w14:paraId="665F3DE5" w14:textId="6AF17625" w:rsidR="004D4CF0" w:rsidRDefault="00183051">
            <w:pPr>
              <w:pStyle w:val="CRCoverPage"/>
              <w:spacing w:after="0"/>
              <w:ind w:left="100"/>
              <w:rPr>
                <w:noProof/>
              </w:rPr>
            </w:pPr>
            <w:r>
              <w:rPr>
                <w:noProof/>
              </w:rPr>
              <w:t>The terminology shall be adapted to align with SA3 agreement.</w:t>
            </w:r>
          </w:p>
          <w:p w14:paraId="71E7C6E2" w14:textId="77777777" w:rsidR="00183051" w:rsidRDefault="00183051">
            <w:pPr>
              <w:pStyle w:val="CRCoverPage"/>
              <w:spacing w:after="0"/>
              <w:ind w:left="100"/>
              <w:rPr>
                <w:noProof/>
              </w:rPr>
            </w:pPr>
          </w:p>
          <w:p w14:paraId="3F230678" w14:textId="6F5747EC" w:rsidR="00875888" w:rsidRDefault="00DB0596">
            <w:pPr>
              <w:pStyle w:val="CRCoverPage"/>
              <w:spacing w:after="0"/>
              <w:ind w:left="100"/>
              <w:rPr>
                <w:noProof/>
              </w:rPr>
            </w:pPr>
            <w:r w:rsidRPr="00914C65">
              <w:rPr>
                <w:b/>
                <w:bCs/>
                <w:noProof/>
              </w:rPr>
              <w:t>NOTE</w:t>
            </w:r>
            <w:r>
              <w:rPr>
                <w:noProof/>
              </w:rPr>
              <w:t xml:space="preserve">: the </w:t>
            </w:r>
            <w:r w:rsidR="004D4CF0">
              <w:rPr>
                <w:noProof/>
              </w:rPr>
              <w:t xml:space="preserve">5GPrukId common data type </w:t>
            </w:r>
            <w:r>
              <w:rPr>
                <w:noProof/>
              </w:rPr>
              <w:t xml:space="preserve">is not changed and IE name is not changed </w:t>
            </w:r>
            <w:r w:rsidR="004D4CF0">
              <w:rPr>
                <w:noProof/>
              </w:rPr>
              <w:t>for backward compatib</w:t>
            </w:r>
            <w:r w:rsidR="007D1FEB">
              <w:rPr>
                <w:noProof/>
              </w:rPr>
              <w:t>i</w:t>
            </w:r>
            <w:r w:rsidR="004D4CF0">
              <w:rPr>
                <w:noProof/>
              </w:rPr>
              <w:t>lity consideration.</w:t>
            </w:r>
          </w:p>
          <w:p w14:paraId="708AA7DE" w14:textId="4903B8E5" w:rsidR="006012D5" w:rsidRDefault="006012D5" w:rsidP="000461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D799B" w14:textId="7DF3BC21" w:rsidR="0089191D" w:rsidRDefault="004E3756" w:rsidP="004E3756">
            <w:pPr>
              <w:pStyle w:val="CRCoverPage"/>
              <w:spacing w:after="0"/>
              <w:ind w:left="100"/>
              <w:rPr>
                <w:noProof/>
              </w:rPr>
            </w:pPr>
            <w:r>
              <w:rPr>
                <w:noProof/>
              </w:rPr>
              <w:t>Align the name 5GPRUK ID to CP-PRUK ID in the whole specification.</w:t>
            </w:r>
          </w:p>
          <w:p w14:paraId="31C656EC" w14:textId="5330F03F" w:rsidR="004E3756" w:rsidRDefault="004E3756" w:rsidP="004E3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0353294A" w:rsidR="001E41F3" w:rsidRDefault="00FA7DE8">
            <w:pPr>
              <w:pStyle w:val="CRCoverPage"/>
              <w:spacing w:after="0"/>
              <w:ind w:left="100"/>
              <w:rPr>
                <w:noProof/>
              </w:rPr>
            </w:pPr>
            <w:r>
              <w:rPr>
                <w:noProof/>
              </w:rPr>
              <w:t>CT4 defin</w:t>
            </w:r>
            <w:r w:rsidR="001F4B1E">
              <w:rPr>
                <w:noProof/>
              </w:rPr>
              <w:t>i</w:t>
            </w:r>
            <w:r>
              <w:rPr>
                <w:noProof/>
              </w:rPr>
              <w:t xml:space="preserve">tion not aligned with SA3 terminology, resulting into confusing </w:t>
            </w:r>
            <w:r w:rsidR="00353BDF">
              <w:rPr>
                <w:noProof/>
              </w:rPr>
              <w:t xml:space="preserve">among </w:t>
            </w:r>
            <w:r>
              <w:rPr>
                <w:noProof/>
              </w:rPr>
              <w:t>audience and possible interoperability issues.</w:t>
            </w: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F4C65" w:rsidR="001E41F3" w:rsidRDefault="00C953A0">
            <w:pPr>
              <w:pStyle w:val="CRCoverPage"/>
              <w:spacing w:after="0"/>
              <w:ind w:left="100"/>
              <w:rPr>
                <w:noProof/>
              </w:rPr>
            </w:pPr>
            <w:r>
              <w:rPr>
                <w:noProof/>
              </w:rPr>
              <w:t>5.2.2.4.1, 6.1.6.2.12, 5.1.6.2.14,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592E515" w:rsidR="00F63061" w:rsidRDefault="00F63061" w:rsidP="00F63061">
            <w:pPr>
              <w:pStyle w:val="CRCoverPage"/>
              <w:spacing w:after="0"/>
              <w:ind w:left="100"/>
              <w:rPr>
                <w:noProof/>
              </w:rPr>
            </w:pPr>
            <w:r>
              <w:rPr>
                <w:noProof/>
              </w:rPr>
              <w:t>This CR introduces backward compatible corrections to</w:t>
            </w:r>
            <w:r w:rsidR="005313C0">
              <w:rPr>
                <w:noProof/>
              </w:rPr>
              <w:t xml:space="preserve"> Nausf_UEAuthentication</w:t>
            </w:r>
            <w:r w:rsidR="0011485F">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DA2C8C6" w14:textId="77777777" w:rsidR="00833A7A" w:rsidRDefault="00833A7A" w:rsidP="00833A7A">
      <w:pPr>
        <w:pStyle w:val="Heading5"/>
      </w:pPr>
      <w:bookmarkStart w:id="19" w:name="_Toc114825747"/>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5.2.2.4.1</w:t>
      </w:r>
      <w:r>
        <w:tab/>
        <w:t>General</w:t>
      </w:r>
      <w:bookmarkEnd w:id="19"/>
    </w:p>
    <w:p w14:paraId="08FD1220" w14:textId="77777777" w:rsidR="00833A7A" w:rsidRDefault="00833A7A" w:rsidP="00833A7A">
      <w:r>
        <w:t xml:space="preserve">The </w:t>
      </w:r>
      <w:r w:rsidRPr="00B57BF1">
        <w:rPr>
          <w:noProof/>
          <w:lang w:eastAsia="zh-CN"/>
        </w:rPr>
        <w:t>ProseAuthenticate</w:t>
      </w:r>
      <w:r>
        <w:t xml:space="preserve"> service operation is used in the following scenario:</w:t>
      </w:r>
    </w:p>
    <w:p w14:paraId="6FACFFF5" w14:textId="77777777" w:rsidR="00833A7A" w:rsidRDefault="00833A7A" w:rsidP="00833A7A">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AE44BE5" w14:textId="2BC583C1" w:rsidR="00833A7A" w:rsidRDefault="00833A7A" w:rsidP="00833A7A">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 (SUCI or </w:t>
      </w:r>
      <w:del w:id="37" w:author="Ericsson - Jones Lu CT4#113" w:date="2022-09-27T11:53:00Z">
        <w:r w:rsidDel="00B41144">
          <w:delText>5GPRUK</w:delText>
        </w:r>
      </w:del>
      <w:ins w:id="38" w:author="Ericsson - Jones Lu CT4#113" w:date="2022-09-27T11:53:00Z">
        <w:r w:rsidR="00B41144">
          <w:t>CP-PRUK</w:t>
        </w:r>
      </w:ins>
      <w:r>
        <w:t xml:space="preserve"> ID), the </w:t>
      </w:r>
      <w:r w:rsidRPr="00EF761F">
        <w:t>Relay Service Code</w:t>
      </w:r>
      <w:r>
        <w:t xml:space="preserve"> and</w:t>
      </w:r>
      <w:r w:rsidRPr="00EF761F">
        <w:t xml:space="preserve"> Nonce_1</w:t>
      </w:r>
      <w:r>
        <w:t xml:space="preserve"> to the NF Service Producer (AUSF) When </w:t>
      </w:r>
      <w:del w:id="39" w:author="Ericsson - Jones Lu CT4#113" w:date="2022-09-27T11:53:00Z">
        <w:r w:rsidDel="00B41144">
          <w:delText>5GPRUK</w:delText>
        </w:r>
      </w:del>
      <w:ins w:id="40" w:author="Ericsson - Jones Lu CT4#113" w:date="2022-09-27T11:53:00Z">
        <w:r w:rsidR="00B41144">
          <w:t>CP-PRUK</w:t>
        </w:r>
      </w:ins>
      <w:r>
        <w:t xml:space="preserve"> ID is provided, the AUSF shall retrieve the </w:t>
      </w:r>
      <w:del w:id="41" w:author="Ericsson - Jones Lu CT4#113" w:date="2022-09-27T11:53:00Z">
        <w:r w:rsidDel="00B41144">
          <w:delText>5GPRUK</w:delText>
        </w:r>
      </w:del>
      <w:ins w:id="42" w:author="Ericsson - Jones Lu CT4#113" w:date="2022-09-27T11:53:00Z">
        <w:r w:rsidR="00B41144">
          <w:t>CP-PRUK</w:t>
        </w:r>
      </w:ins>
      <w:r>
        <w:t xml:space="preserve"> from </w:t>
      </w:r>
      <w:proofErr w:type="spellStart"/>
      <w:r>
        <w:t>PAnF</w:t>
      </w:r>
      <w:proofErr w:type="spellEnd"/>
      <w:r>
        <w:t xml:space="preserve">; when SUCI is provided, the AUSF 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Pr="00435374">
        <w:t xml:space="preserve"> </w:t>
      </w:r>
      <w:r>
        <w:t>to continue the authentication:</w:t>
      </w:r>
    </w:p>
    <w:p w14:paraId="03406DA2" w14:textId="77777777" w:rsidR="00833A7A" w:rsidRPr="002244B7" w:rsidRDefault="00833A7A" w:rsidP="00833A7A"/>
    <w:p w14:paraId="59BA805F" w14:textId="77777777" w:rsidR="00833A7A" w:rsidRDefault="00833A7A" w:rsidP="00833A7A">
      <w:pPr>
        <w:pStyle w:val="TH"/>
        <w:rPr>
          <w:rFonts w:ascii="Times New Roman" w:hAnsi="Times New Roman"/>
        </w:rPr>
      </w:pPr>
    </w:p>
    <w:p w14:paraId="62DB8FE8" w14:textId="77777777" w:rsidR="00833A7A" w:rsidRDefault="00833A7A" w:rsidP="00833A7A">
      <w:pPr>
        <w:pStyle w:val="TH"/>
      </w:pPr>
      <w:r>
        <w:rPr>
          <w:rFonts w:ascii="Times New Roman" w:hAnsi="Times New Roman"/>
        </w:rPr>
        <w:object w:dxaOrig="9625" w:dyaOrig="7008" w14:anchorId="2F384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9.65pt" o:ole="">
            <v:imagedata r:id="rId12" o:title=""/>
          </v:shape>
          <o:OLEObject Type="Embed" ProgID="Visio.Drawing.11" ShapeID="_x0000_i1025" DrawAspect="Content" ObjectID="_1729064044" r:id="rId13"/>
        </w:object>
      </w:r>
    </w:p>
    <w:p w14:paraId="1C2CAE7F" w14:textId="77777777" w:rsidR="00833A7A" w:rsidRDefault="00833A7A" w:rsidP="00833A7A">
      <w:pPr>
        <w:pStyle w:val="TF"/>
      </w:pPr>
      <w:r>
        <w:t xml:space="preserve">Figure 5.2.2.4.1-1: </w:t>
      </w:r>
      <w:proofErr w:type="spellStart"/>
      <w:r>
        <w:t>ProSe</w:t>
      </w:r>
      <w:proofErr w:type="spellEnd"/>
      <w:r>
        <w:t xml:space="preserve"> </w:t>
      </w:r>
      <w:r w:rsidRPr="00EF761F">
        <w:t>Authentication</w:t>
      </w:r>
    </w:p>
    <w:p w14:paraId="792EF13C" w14:textId="16FFA9FE" w:rsidR="00833A7A" w:rsidRDefault="00833A7A" w:rsidP="00833A7A">
      <w:pPr>
        <w:pStyle w:val="B1"/>
      </w:pPr>
      <w:r>
        <w:t>1.</w:t>
      </w:r>
      <w:r>
        <w:tab/>
        <w:t xml:space="preserve">The NF Service Consumer (AMF) shall send a POST request to the AUSF. The payload of the body shall contain the UE Id (SUCI) or </w:t>
      </w:r>
      <w:del w:id="43" w:author="Ericsson - Jones Lu CT4#113" w:date="2022-09-27T11:53:00Z">
        <w:r w:rsidDel="00B41144">
          <w:delText>5GPRUK</w:delText>
        </w:r>
      </w:del>
      <w:ins w:id="44" w:author="Ericsson - Jones Lu CT4#113" w:date="2022-09-27T11:53:00Z">
        <w:r w:rsidR="00B41144">
          <w:t>CP-PRUK</w:t>
        </w:r>
      </w:ins>
      <w:r>
        <w:t xml:space="preserve"> ID, </w:t>
      </w:r>
      <w:r w:rsidRPr="00E244BC">
        <w:t>Relay Service Code</w:t>
      </w:r>
      <w:r>
        <w:t xml:space="preserve"> and</w:t>
      </w:r>
      <w:r w:rsidRPr="00E244BC">
        <w:t xml:space="preserve"> Nonce_</w:t>
      </w:r>
      <w:r>
        <w:t>1.</w:t>
      </w:r>
    </w:p>
    <w:p w14:paraId="18E9865B" w14:textId="77777777" w:rsidR="00833A7A" w:rsidRDefault="00833A7A" w:rsidP="00833A7A">
      <w:pPr>
        <w:pStyle w:val="B1"/>
      </w:pPr>
      <w:r>
        <w:t>2a.</w:t>
      </w:r>
      <w:r>
        <w:tab/>
        <w:t>On success, "201 Created" shall be returned if UE Id (SUCI) is received.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The AUSF shall provide an hypermedia link towards this sub-resource in the payload to indicate to the AMF where it shall send a POST containing the EAP packet response. The body payload shall also contain the EAP packet EAP-Request/AKA'-Challenge.</w:t>
      </w:r>
    </w:p>
    <w:p w14:paraId="51D418C4" w14:textId="6AEAA0F9" w:rsidR="00833A7A" w:rsidRDefault="00833A7A" w:rsidP="00833A7A">
      <w:pPr>
        <w:pStyle w:val="B1"/>
      </w:pPr>
      <w:r>
        <w:lastRenderedPageBreak/>
        <w:t>2b. On success, "200 OK" shall be returned</w:t>
      </w:r>
      <w:r w:rsidRPr="001821D4">
        <w:t xml:space="preserve"> </w:t>
      </w:r>
      <w:r>
        <w:t xml:space="preserve">if </w:t>
      </w:r>
      <w:del w:id="45" w:author="Ericsson - Jones Lu CT4#113" w:date="2022-09-27T11:53:00Z">
        <w:r w:rsidDel="00B41144">
          <w:delText>5GPRUK</w:delText>
        </w:r>
      </w:del>
      <w:ins w:id="46" w:author="Ericsson - Jones Lu CT4#113" w:date="2022-09-27T11:53:00Z">
        <w:r w:rsidR="00B41144">
          <w:t>CP-PRUK</w:t>
        </w:r>
      </w:ins>
      <w:r>
        <w:t xml:space="preserve">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C6EA86" w14:textId="77777777" w:rsidR="00833A7A" w:rsidRDefault="00833A7A" w:rsidP="00833A7A">
      <w:pPr>
        <w:pStyle w:val="B1"/>
      </w:pPr>
      <w:r>
        <w:t>2c.</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7A1FEFEB" w14:textId="77777777" w:rsidR="00833A7A" w:rsidRDefault="00833A7A" w:rsidP="00833A7A">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3643F106" w14:textId="77777777" w:rsidR="00833A7A" w:rsidRDefault="00833A7A" w:rsidP="00833A7A">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7824752" w14:textId="77777777" w:rsidR="00833A7A" w:rsidRDefault="00833A7A" w:rsidP="00833A7A">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BF71452" w14:textId="77777777" w:rsidR="00833A7A" w:rsidRDefault="00833A7A" w:rsidP="00833A7A">
      <w:pPr>
        <w:pStyle w:val="NO"/>
      </w:pPr>
      <w:r>
        <w:t>NOTE: Steps 4 to 5 are optional.</w:t>
      </w:r>
    </w:p>
    <w:p w14:paraId="20D3471D" w14:textId="77777777" w:rsidR="00833A7A" w:rsidRDefault="00833A7A" w:rsidP="00833A7A">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645BD549" w14:textId="7A7D44FD" w:rsidR="00833A7A" w:rsidRDefault="00833A7A" w:rsidP="00833A7A">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 The payload shall also contain the </w:t>
      </w:r>
      <w:proofErr w:type="spellStart"/>
      <w:r w:rsidRPr="00EF761F">
        <w:rPr>
          <w:lang w:eastAsia="zh-CN"/>
        </w:rPr>
        <w:t>K</w:t>
      </w:r>
      <w:r w:rsidRPr="00EF761F">
        <w:rPr>
          <w:vertAlign w:val="subscript"/>
          <w:lang w:eastAsia="zh-CN"/>
        </w:rPr>
        <w:t>NR_ProSe</w:t>
      </w:r>
      <w:proofErr w:type="spellEnd"/>
      <w:r>
        <w:rPr>
          <w:rFonts w:cs="Arial"/>
          <w:szCs w:val="18"/>
        </w:rPr>
        <w:t xml:space="preserve">, Nonce_2 and </w:t>
      </w:r>
      <w:del w:id="47" w:author="Ericsson - Jones Lu CT4#113" w:date="2022-09-27T11:53:00Z">
        <w:r w:rsidDel="00B41144">
          <w:rPr>
            <w:rFonts w:cs="Arial"/>
            <w:szCs w:val="18"/>
          </w:rPr>
          <w:delText>5GPRUK</w:delText>
        </w:r>
      </w:del>
      <w:ins w:id="48" w:author="Ericsson - Jones Lu CT4#113" w:date="2022-09-27T11:53:00Z">
        <w:r w:rsidR="00B41144">
          <w:rPr>
            <w:rFonts w:cs="Arial"/>
            <w:szCs w:val="18"/>
          </w:rPr>
          <w:t>CP-PRUK</w:t>
        </w:r>
      </w:ins>
      <w:r>
        <w:rPr>
          <w:rFonts w:cs="Arial"/>
          <w:szCs w:val="18"/>
        </w:rPr>
        <w:t xml:space="preserve"> ID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321242BD" w14:textId="77777777" w:rsidR="00833A7A" w:rsidRDefault="00833A7A" w:rsidP="00833A7A">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FCF952" w14:textId="77777777" w:rsidR="00D1109D" w:rsidRDefault="00D1109D" w:rsidP="00D1109D">
      <w:pPr>
        <w:pStyle w:val="H6"/>
      </w:pPr>
      <w:r>
        <w:t>6.1.3.6.3.1</w:t>
      </w:r>
      <w:r>
        <w:tab/>
        <w:t>POST</w:t>
      </w:r>
    </w:p>
    <w:p w14:paraId="07F5A4C5" w14:textId="77777777" w:rsidR="00D1109D" w:rsidRDefault="00D1109D" w:rsidP="00D1109D">
      <w:r>
        <w:t>This method shall support the URI query parameters specified in table 6.1.3.6.3.1-1.</w:t>
      </w:r>
    </w:p>
    <w:p w14:paraId="75BED535" w14:textId="77777777" w:rsidR="00D1109D" w:rsidRDefault="00D1109D" w:rsidP="00D1109D">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6B3BA686"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64293"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4BFA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9DACA"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3B3EC9" w14:textId="77777777" w:rsidR="00D1109D" w:rsidRDefault="00D1109D" w:rsidP="0068657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4A931" w14:textId="77777777" w:rsidR="00D1109D" w:rsidRDefault="00D1109D" w:rsidP="0068657A">
            <w:pPr>
              <w:pStyle w:val="TAH"/>
            </w:pPr>
            <w:r>
              <w:t>Description</w:t>
            </w:r>
          </w:p>
        </w:tc>
      </w:tr>
      <w:tr w:rsidR="00D1109D" w14:paraId="1B03ECF0"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7047E8" w14:textId="77777777" w:rsidR="00D1109D" w:rsidRDefault="00D1109D" w:rsidP="0068657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0837867" w14:textId="77777777" w:rsidR="00D1109D" w:rsidRDefault="00D1109D" w:rsidP="0068657A">
            <w:pPr>
              <w:pStyle w:val="TAL"/>
            </w:pPr>
          </w:p>
        </w:tc>
        <w:tc>
          <w:tcPr>
            <w:tcW w:w="217" w:type="pct"/>
            <w:tcBorders>
              <w:top w:val="single" w:sz="4" w:space="0" w:color="auto"/>
              <w:left w:val="single" w:sz="6" w:space="0" w:color="000000"/>
              <w:bottom w:val="single" w:sz="6" w:space="0" w:color="000000"/>
              <w:right w:val="single" w:sz="6" w:space="0" w:color="000000"/>
            </w:tcBorders>
          </w:tcPr>
          <w:p w14:paraId="7EAF018C" w14:textId="77777777" w:rsidR="00D1109D" w:rsidRDefault="00D1109D" w:rsidP="0068657A">
            <w:pPr>
              <w:pStyle w:val="TAC"/>
            </w:pPr>
          </w:p>
        </w:tc>
        <w:tc>
          <w:tcPr>
            <w:tcW w:w="581" w:type="pct"/>
            <w:tcBorders>
              <w:top w:val="single" w:sz="4" w:space="0" w:color="auto"/>
              <w:left w:val="single" w:sz="6" w:space="0" w:color="000000"/>
              <w:bottom w:val="single" w:sz="6" w:space="0" w:color="000000"/>
              <w:right w:val="single" w:sz="6" w:space="0" w:color="000000"/>
            </w:tcBorders>
          </w:tcPr>
          <w:p w14:paraId="1ADB5B10" w14:textId="77777777" w:rsidR="00D1109D" w:rsidRDefault="00D1109D" w:rsidP="0068657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412A62" w14:textId="77777777" w:rsidR="00D1109D" w:rsidRDefault="00D1109D" w:rsidP="0068657A">
            <w:pPr>
              <w:pStyle w:val="TAL"/>
            </w:pPr>
          </w:p>
        </w:tc>
      </w:tr>
    </w:tbl>
    <w:p w14:paraId="00A56611" w14:textId="77777777" w:rsidR="00D1109D" w:rsidRDefault="00D1109D" w:rsidP="00D1109D"/>
    <w:p w14:paraId="64495A76" w14:textId="77777777" w:rsidR="00D1109D" w:rsidRDefault="00D1109D" w:rsidP="00D1109D">
      <w:r>
        <w:t>This method shall support the request data structures specified in table 6.1.3.6.3.1-2 and the response data structures and response codes specified in table 6.1.3.6x.3.1-3.</w:t>
      </w:r>
    </w:p>
    <w:p w14:paraId="6D205B39" w14:textId="77777777" w:rsidR="00D1109D" w:rsidRDefault="00D1109D" w:rsidP="00D1109D">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D1109D" w14:paraId="221FAFA1" w14:textId="77777777" w:rsidTr="0068657A">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0D5896C4" w14:textId="77777777" w:rsidR="00D1109D" w:rsidRDefault="00D1109D" w:rsidP="0068657A">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1A9C96D3" w14:textId="77777777" w:rsidR="00D1109D" w:rsidRDefault="00D1109D" w:rsidP="0068657A">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452EA48" w14:textId="77777777" w:rsidR="00D1109D" w:rsidRDefault="00D1109D" w:rsidP="0068657A">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28686" w14:textId="77777777" w:rsidR="00D1109D" w:rsidRDefault="00D1109D" w:rsidP="0068657A">
            <w:pPr>
              <w:pStyle w:val="TAH"/>
            </w:pPr>
            <w:r>
              <w:t>Description</w:t>
            </w:r>
          </w:p>
        </w:tc>
      </w:tr>
      <w:tr w:rsidR="00D1109D" w14:paraId="7E15DC03" w14:textId="77777777" w:rsidTr="0068657A">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34A16B29" w14:textId="77777777" w:rsidR="00D1109D" w:rsidRDefault="00D1109D" w:rsidP="0068657A">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2F98DC29" w14:textId="77777777" w:rsidR="00D1109D" w:rsidRDefault="00D1109D" w:rsidP="0068657A">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1642E9B0" w14:textId="77777777" w:rsidR="00D1109D" w:rsidRDefault="00D1109D" w:rsidP="0068657A">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200BC1C8" w14:textId="6E5EF5C4" w:rsidR="00D1109D" w:rsidRDefault="00D1109D" w:rsidP="0068657A">
            <w:pPr>
              <w:pStyle w:val="TAL"/>
            </w:pPr>
            <w:r>
              <w:t xml:space="preserve">Contains the UE Id (i.e. SUCI as specified in 3GPP TS 33.503 [26]) or the </w:t>
            </w:r>
            <w:del w:id="49" w:author="Ericsson - Jones Lu CT4#113" w:date="2022-09-27T11:53:00Z">
              <w:r w:rsidDel="00B41144">
                <w:delText>5GPRUK</w:delText>
              </w:r>
            </w:del>
            <w:ins w:id="50" w:author="Ericsson - Jones Lu CT4#113" w:date="2022-09-27T11:53:00Z">
              <w:r w:rsidR="00B41144">
                <w:t>CP-PRUK</w:t>
              </w:r>
            </w:ins>
            <w:r>
              <w:t xml:space="preserve"> ID, the</w:t>
            </w:r>
            <w:r w:rsidRPr="00EF761F">
              <w:t xml:space="preserve"> Relay Service Code</w:t>
            </w:r>
            <w:r>
              <w:t xml:space="preserve"> and Nonce_1.</w:t>
            </w:r>
          </w:p>
        </w:tc>
      </w:tr>
    </w:tbl>
    <w:p w14:paraId="27A64E6F" w14:textId="77777777" w:rsidR="00D1109D" w:rsidRDefault="00D1109D" w:rsidP="00D1109D"/>
    <w:p w14:paraId="321BCF2B" w14:textId="77777777" w:rsidR="00D1109D" w:rsidRDefault="00D1109D" w:rsidP="00D1109D">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D1109D" w14:paraId="2744132B" w14:textId="77777777" w:rsidTr="0068657A">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6FE76C1A" w14:textId="77777777" w:rsidR="00D1109D" w:rsidRDefault="00D1109D" w:rsidP="0068657A">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C2B063A" w14:textId="77777777" w:rsidR="00D1109D" w:rsidRDefault="00D1109D" w:rsidP="0068657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399A9E63" w14:textId="77777777" w:rsidR="00D1109D" w:rsidRDefault="00D1109D" w:rsidP="0068657A">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BBB0218" w14:textId="77777777" w:rsidR="00D1109D" w:rsidRDefault="00D1109D" w:rsidP="0068657A">
            <w:pPr>
              <w:pStyle w:val="TAH"/>
            </w:pPr>
            <w:r>
              <w:t>Response</w:t>
            </w:r>
          </w:p>
          <w:p w14:paraId="504C5385" w14:textId="77777777" w:rsidR="00D1109D" w:rsidRDefault="00D1109D" w:rsidP="0068657A">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1B2CF873" w14:textId="77777777" w:rsidR="00D1109D" w:rsidRDefault="00D1109D" w:rsidP="0068657A">
            <w:pPr>
              <w:pStyle w:val="TAH"/>
            </w:pPr>
            <w:r>
              <w:t>Description</w:t>
            </w:r>
          </w:p>
        </w:tc>
      </w:tr>
      <w:tr w:rsidR="00D1109D" w14:paraId="0C3DE629"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9A025B8" w14:textId="77777777" w:rsidR="00D1109D" w:rsidRDefault="00D1109D" w:rsidP="0068657A">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FD40087"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324F81C"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4C4F256F" w14:textId="77777777" w:rsidR="00D1109D" w:rsidRDefault="00D1109D" w:rsidP="0068657A">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135BF64F" w14:textId="77777777" w:rsidR="00D1109D" w:rsidRDefault="00D1109D" w:rsidP="0068657A">
            <w:pPr>
              <w:pStyle w:val="TAL"/>
            </w:pPr>
            <w:r>
              <w:t xml:space="preserve">Upon success, when UE Id (i.e. SUCI) was received in the </w:t>
            </w:r>
            <w:proofErr w:type="spellStart"/>
            <w:r>
              <w:t>request,the</w:t>
            </w:r>
            <w:proofErr w:type="spellEnd"/>
            <w:r>
              <w:t xml:space="preserve"> response body will contain the EAP method selected, the corresponding EAP packet request and a "link" for the AMF to POST the EAP response.</w:t>
            </w:r>
          </w:p>
          <w:p w14:paraId="4A04E627" w14:textId="77777777" w:rsidR="00D1109D" w:rsidRDefault="00D1109D" w:rsidP="0068657A">
            <w:pPr>
              <w:pStyle w:val="TAL"/>
            </w:pPr>
          </w:p>
          <w:p w14:paraId="38FE3B83" w14:textId="77777777" w:rsidR="00D1109D" w:rsidRDefault="00D1109D" w:rsidP="0068657A">
            <w:pPr>
              <w:pStyle w:val="TAL"/>
            </w:pPr>
            <w:r>
              <w:t>The HTTP response shall include a "Location" header that contains the resource URI of the created resource.</w:t>
            </w:r>
          </w:p>
        </w:tc>
      </w:tr>
      <w:tr w:rsidR="00D1109D" w14:paraId="14DED9D1"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tcPr>
          <w:p w14:paraId="3DB37701" w14:textId="77777777" w:rsidR="00D1109D" w:rsidRPr="00162AC9" w:rsidRDefault="00D1109D" w:rsidP="0068657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28E93F7A"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1734E432"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63230078" w14:textId="77777777" w:rsidR="00D1109D" w:rsidRDefault="00D1109D" w:rsidP="0068657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50D5DF2C" w14:textId="4FC88199" w:rsidR="00D1109D" w:rsidRDefault="00D1109D" w:rsidP="0068657A">
            <w:pPr>
              <w:pStyle w:val="TAL"/>
            </w:pPr>
            <w:r>
              <w:t xml:space="preserve">Upon success, when </w:t>
            </w:r>
            <w:del w:id="51" w:author="Ericsson - Jones Lu CT4#113" w:date="2022-09-27T11:53:00Z">
              <w:r w:rsidDel="00B41144">
                <w:delText>5GPRUK</w:delText>
              </w:r>
            </w:del>
            <w:ins w:id="52" w:author="Ericsson - Jones Lu CT4#113" w:date="2022-09-27T11:53:00Z">
              <w:r w:rsidR="00B41144">
                <w:t>CP-PRUK</w:t>
              </w:r>
            </w:ins>
            <w:r>
              <w:t xml:space="preserve">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37DF842F" w14:textId="77777777" w:rsidR="00D1109D" w:rsidRDefault="00D1109D" w:rsidP="0068657A">
            <w:pPr>
              <w:pStyle w:val="TAL"/>
            </w:pPr>
          </w:p>
        </w:tc>
      </w:tr>
      <w:tr w:rsidR="00D1109D" w14:paraId="48E449AE"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456D921"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D4954A"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40700A9B"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2553A42B" w14:textId="77777777" w:rsidR="00D1109D" w:rsidRDefault="00D1109D" w:rsidP="0068657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14CDC085" w14:textId="77777777" w:rsidR="00D1109D" w:rsidRDefault="00D1109D" w:rsidP="0068657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345F58F4" w14:textId="77777777" w:rsidR="00D1109D" w:rsidRDefault="00D1109D" w:rsidP="0068657A">
            <w:pPr>
              <w:pStyle w:val="TAL"/>
            </w:pPr>
            <w:r>
              <w:rPr>
                <w:rFonts w:cs="Arial"/>
                <w:szCs w:val="18"/>
              </w:rPr>
              <w:t>(NOTE 2)</w:t>
            </w:r>
          </w:p>
        </w:tc>
      </w:tr>
      <w:tr w:rsidR="00D1109D" w14:paraId="42D99FF7"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8EB6529"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7994C4A3"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5B488D09"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9577ACC" w14:textId="77777777" w:rsidR="00D1109D" w:rsidRDefault="00D1109D" w:rsidP="0068657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7C0EA67E" w14:textId="77777777" w:rsidR="00D1109D" w:rsidRDefault="00D1109D" w:rsidP="0068657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59162D6D" w14:textId="77777777" w:rsidR="00D1109D" w:rsidRDefault="00D1109D" w:rsidP="0068657A">
            <w:pPr>
              <w:pStyle w:val="TAL"/>
            </w:pPr>
            <w:r>
              <w:rPr>
                <w:rFonts w:cs="Arial"/>
                <w:szCs w:val="18"/>
              </w:rPr>
              <w:t>(NOTE 2)</w:t>
            </w:r>
          </w:p>
        </w:tc>
      </w:tr>
      <w:tr w:rsidR="00D1109D" w14:paraId="301D0886"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1DA99C1"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2A493E7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56EEC57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19EC01" w14:textId="77777777" w:rsidR="00D1109D" w:rsidRDefault="00D1109D" w:rsidP="0068657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7A7F9550" w14:textId="77777777" w:rsidR="00D1109D" w:rsidRDefault="00D1109D" w:rsidP="0068657A">
            <w:pPr>
              <w:pStyle w:val="TAL"/>
            </w:pPr>
            <w:r>
              <w:t>This case represents the failure to start authentication service because of input parameter error.</w:t>
            </w:r>
          </w:p>
          <w:p w14:paraId="0B900BB0" w14:textId="77777777" w:rsidR="00D1109D" w:rsidRDefault="00D1109D" w:rsidP="0068657A">
            <w:pPr>
              <w:pStyle w:val="TAL"/>
            </w:pPr>
          </w:p>
        </w:tc>
      </w:tr>
      <w:tr w:rsidR="00D1109D" w14:paraId="77E6D468"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4DCCF40"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607AA89"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6F260CE7"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C9F088" w14:textId="77777777" w:rsidR="00D1109D" w:rsidRDefault="00D1109D" w:rsidP="0068657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5B1D5990" w14:textId="77777777" w:rsidR="00D1109D" w:rsidRDefault="00D1109D" w:rsidP="0068657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1001C015" w14:textId="77777777" w:rsidR="00D1109D" w:rsidRDefault="00D1109D" w:rsidP="0068657A">
            <w:pPr>
              <w:pStyle w:val="TAL"/>
            </w:pPr>
            <w:r>
              <w:t>The "cause" attribute may be used to indicate one of the following application errors:</w:t>
            </w:r>
          </w:p>
          <w:p w14:paraId="2E32A625" w14:textId="77777777" w:rsidR="00D1109D" w:rsidRDefault="00D1109D" w:rsidP="0068657A">
            <w:pPr>
              <w:pStyle w:val="TAL"/>
            </w:pPr>
            <w:r>
              <w:t>- AUTHENTICATION_REJECTED</w:t>
            </w:r>
          </w:p>
          <w:p w14:paraId="681C9BFA" w14:textId="77777777" w:rsidR="00D1109D" w:rsidRDefault="00D1109D" w:rsidP="0068657A">
            <w:pPr>
              <w:pStyle w:val="TAL"/>
            </w:pPr>
            <w:r>
              <w:t>- INVALID_HN_PUBLIC_KEY_IDENTIFIER</w:t>
            </w:r>
          </w:p>
          <w:p w14:paraId="2C98AB0D" w14:textId="77777777" w:rsidR="00D1109D" w:rsidRDefault="00D1109D" w:rsidP="0068657A">
            <w:pPr>
              <w:pStyle w:val="TAL"/>
            </w:pPr>
            <w:r>
              <w:t>- INVALID_SCHEME_OUTPUT</w:t>
            </w:r>
          </w:p>
        </w:tc>
      </w:tr>
      <w:tr w:rsidR="00D1109D" w14:paraId="066D19C2"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D6F8CF2"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7F00C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24E66B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14C6E414" w14:textId="77777777" w:rsidR="00D1109D" w:rsidRDefault="00D1109D" w:rsidP="0068657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D28A132" w14:textId="77777777" w:rsidR="00D1109D" w:rsidRDefault="00D1109D" w:rsidP="0068657A">
            <w:pPr>
              <w:pStyle w:val="TAL"/>
            </w:pPr>
            <w:r>
              <w:t>The "cause" attribute may be used to indicate one of the following application errors:</w:t>
            </w:r>
          </w:p>
          <w:p w14:paraId="0ABCC20D" w14:textId="77777777" w:rsidR="00D1109D" w:rsidRDefault="00D1109D" w:rsidP="0068657A">
            <w:pPr>
              <w:pStyle w:val="TAL"/>
            </w:pPr>
            <w:r>
              <w:t>- USER_NOT_FOUND</w:t>
            </w:r>
          </w:p>
        </w:tc>
      </w:tr>
      <w:tr w:rsidR="00D1109D" w14:paraId="21ADD76D"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281E153"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ADE951"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9DCC329"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7537C3BF" w14:textId="77777777" w:rsidR="00D1109D" w:rsidRDefault="00D1109D" w:rsidP="0068657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775D7E01" w14:textId="77777777" w:rsidR="00D1109D" w:rsidRDefault="00D1109D" w:rsidP="0068657A">
            <w:pPr>
              <w:pStyle w:val="TAL"/>
            </w:pPr>
            <w:r>
              <w:t>This case represents the failure in starting the authentication service because of a server internal error.</w:t>
            </w:r>
          </w:p>
          <w:p w14:paraId="58B7E3DF" w14:textId="77777777" w:rsidR="00D1109D" w:rsidRDefault="00D1109D" w:rsidP="0068657A">
            <w:pPr>
              <w:pStyle w:val="TAL"/>
            </w:pPr>
            <w:r>
              <w:t>If the error is due to a problem with UDM not able to generate the requested AV, the AUSF shall indicate the following application error: "AV_GENERATION_PROBLEM"</w:t>
            </w:r>
          </w:p>
        </w:tc>
      </w:tr>
      <w:tr w:rsidR="00D1109D" w14:paraId="03B5817B" w14:textId="77777777" w:rsidTr="0068657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2E3C47" w14:textId="77777777" w:rsidR="00D1109D" w:rsidRDefault="00D1109D" w:rsidP="0068657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9CB34CC" w14:textId="77777777" w:rsidR="00D1109D" w:rsidRDefault="00D1109D" w:rsidP="0068657A">
            <w:pPr>
              <w:pStyle w:val="TAN"/>
            </w:pPr>
            <w:r>
              <w:t>NOTE 2:</w:t>
            </w:r>
            <w:r>
              <w:tab/>
            </w:r>
            <w:proofErr w:type="spellStart"/>
            <w:r>
              <w:t>RedirectResponse</w:t>
            </w:r>
            <w:proofErr w:type="spellEnd"/>
            <w:r>
              <w:t xml:space="preserve"> may be inserted by an SCP, see clause 6.10.9.1 of 3GPP TS 29.500 [4].</w:t>
            </w:r>
          </w:p>
        </w:tc>
      </w:tr>
    </w:tbl>
    <w:p w14:paraId="6534F976" w14:textId="77777777" w:rsidR="00D1109D" w:rsidRDefault="00D1109D" w:rsidP="00D1109D"/>
    <w:p w14:paraId="3C532365" w14:textId="77777777" w:rsidR="00D1109D" w:rsidRDefault="00D1109D" w:rsidP="00D1109D">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4D28B660"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81B960"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16FFD"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22E20"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506D25"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81775" w14:textId="77777777" w:rsidR="00D1109D" w:rsidRDefault="00D1109D" w:rsidP="0068657A">
            <w:pPr>
              <w:pStyle w:val="TAH"/>
            </w:pPr>
            <w:r>
              <w:t>Description</w:t>
            </w:r>
          </w:p>
        </w:tc>
      </w:tr>
      <w:tr w:rsidR="00D1109D" w14:paraId="0519A15F"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956AB" w14:textId="77777777" w:rsidR="00D1109D" w:rsidRDefault="00D1109D" w:rsidP="0068657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BAEB722"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B48B77" w14:textId="77777777" w:rsidR="00D1109D" w:rsidRDefault="00D1109D" w:rsidP="0068657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570E4D" w14:textId="77777777" w:rsidR="00D1109D" w:rsidRDefault="00D1109D" w:rsidP="0068657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CC710B" w14:textId="77777777" w:rsidR="00D1109D" w:rsidRDefault="00D1109D" w:rsidP="0068657A">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43505C0E" w14:textId="77777777" w:rsidR="00D1109D" w:rsidRDefault="00D1109D" w:rsidP="00D1109D"/>
    <w:p w14:paraId="7CE854CE" w14:textId="77777777" w:rsidR="00D1109D" w:rsidRDefault="00D1109D" w:rsidP="00D1109D">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7AC76FD9"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0A6D3A"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0D36C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BD2CC"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2E023"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D544B" w14:textId="77777777" w:rsidR="00D1109D" w:rsidRDefault="00D1109D" w:rsidP="0068657A">
            <w:pPr>
              <w:pStyle w:val="TAH"/>
            </w:pPr>
            <w:r>
              <w:t>Description</w:t>
            </w:r>
          </w:p>
        </w:tc>
      </w:tr>
      <w:tr w:rsidR="00D1109D" w14:paraId="303D3290"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1AD749"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C1E450"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608DE8"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30C3A4"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338E" w14:textId="77777777" w:rsidR="00D1109D" w:rsidRDefault="00D1109D" w:rsidP="0068657A">
            <w:pPr>
              <w:pStyle w:val="TAL"/>
            </w:pPr>
            <w:r>
              <w:t>An alternative URI of the resource located on an alternative service instance within the same AUSF or AUSF (service) set.</w:t>
            </w:r>
          </w:p>
          <w:p w14:paraId="0E9CCBA5" w14:textId="77777777" w:rsidR="00D1109D" w:rsidRDefault="00D1109D" w:rsidP="0068657A">
            <w:pPr>
              <w:pStyle w:val="TAL"/>
            </w:pPr>
            <w:r>
              <w:t>Or the same URI, if a request is redirected to the same target resource via a different SCP.</w:t>
            </w:r>
          </w:p>
        </w:tc>
      </w:tr>
      <w:tr w:rsidR="00D1109D" w14:paraId="36ACAF24"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98BF0"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0A56EB"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B56251"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899B77"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1DD621" w14:textId="77777777" w:rsidR="00D1109D" w:rsidRDefault="00D1109D" w:rsidP="0068657A">
            <w:pPr>
              <w:pStyle w:val="TAL"/>
            </w:pPr>
            <w:r>
              <w:t>Identifier of the target NF (service) instance ID towards which the request is redirected</w:t>
            </w:r>
          </w:p>
        </w:tc>
      </w:tr>
    </w:tbl>
    <w:p w14:paraId="19C7DB5C" w14:textId="77777777" w:rsidR="00D1109D" w:rsidRDefault="00D1109D" w:rsidP="00D1109D"/>
    <w:p w14:paraId="233725C0" w14:textId="77777777" w:rsidR="00D1109D" w:rsidRDefault="00D1109D" w:rsidP="00D1109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2B530712"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FFB9D"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5466BE"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F63D0D"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90CDC6"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30BA7" w14:textId="77777777" w:rsidR="00D1109D" w:rsidRDefault="00D1109D" w:rsidP="0068657A">
            <w:pPr>
              <w:pStyle w:val="TAH"/>
            </w:pPr>
            <w:r>
              <w:t>Description</w:t>
            </w:r>
          </w:p>
        </w:tc>
      </w:tr>
      <w:tr w:rsidR="00D1109D" w14:paraId="591F089F"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0BB1"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244A16"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3AFE16"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3298DC"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1F2E54" w14:textId="77777777" w:rsidR="00D1109D" w:rsidRDefault="00D1109D" w:rsidP="0068657A">
            <w:pPr>
              <w:pStyle w:val="TAL"/>
            </w:pPr>
            <w:r>
              <w:t>An alternative URI of the resource located on an alternative service instance within the same AUSF or AUSF (service) set.</w:t>
            </w:r>
          </w:p>
          <w:p w14:paraId="16411067" w14:textId="77777777" w:rsidR="00D1109D" w:rsidRDefault="00D1109D" w:rsidP="0068657A">
            <w:pPr>
              <w:pStyle w:val="TAL"/>
            </w:pPr>
            <w:r>
              <w:t>Or the same URI, if a request is redirected to the same target resource via a different SCP.</w:t>
            </w:r>
          </w:p>
        </w:tc>
      </w:tr>
      <w:tr w:rsidR="00D1109D" w14:paraId="1FB05D46"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9AA75D"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61347F8"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BCBCDF"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FA6B7AA"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E0C9F3" w14:textId="77777777" w:rsidR="00D1109D" w:rsidRDefault="00D1109D" w:rsidP="0068657A">
            <w:pPr>
              <w:pStyle w:val="TAL"/>
            </w:pPr>
            <w:r>
              <w:t>Identifier of the target NF (service) instance ID towards which the request is redirected</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62C39" w14:textId="77777777" w:rsidR="00EE29AF" w:rsidRDefault="00EE29AF" w:rsidP="00EE29AF">
      <w:pPr>
        <w:pStyle w:val="Heading5"/>
      </w:pPr>
      <w:bookmarkStart w:id="54" w:name="_Toc114825816"/>
      <w:bookmarkStart w:id="55" w:name="_Toc24925935"/>
      <w:bookmarkStart w:id="56" w:name="_Toc24926113"/>
      <w:bookmarkStart w:id="57" w:name="_Toc24926289"/>
      <w:bookmarkStart w:id="58" w:name="_Toc33964149"/>
      <w:bookmarkStart w:id="59" w:name="_Toc33980916"/>
      <w:bookmarkStart w:id="60" w:name="_Toc36462718"/>
      <w:bookmarkStart w:id="61" w:name="_Toc36462914"/>
      <w:bookmarkStart w:id="62" w:name="_Toc43026185"/>
      <w:bookmarkStart w:id="63" w:name="_Toc49763719"/>
      <w:bookmarkStart w:id="64" w:name="_Toc56754420"/>
      <w:bookmarkStart w:id="65" w:name="_Toc88743220"/>
      <w:bookmarkStart w:id="66" w:name="_Toc101254144"/>
      <w:bookmarkStart w:id="67" w:name="_Toc101254585"/>
      <w:bookmarkStart w:id="68" w:name="_Toc104112297"/>
      <w:bookmarkStart w:id="69" w:name="_Toc104192471"/>
      <w:bookmarkStart w:id="70" w:name="_Toc104193035"/>
      <w:bookmarkStart w:id="71" w:name="_Toc114778930"/>
      <w:bookmarkEnd w:id="53"/>
      <w:r>
        <w:t>6.1.6.2.12</w:t>
      </w:r>
      <w:r>
        <w:tab/>
        <w:t xml:space="preserve">Type: </w:t>
      </w:r>
      <w:proofErr w:type="spellStart"/>
      <w:r>
        <w:t>ProSeAuthenticationInfo</w:t>
      </w:r>
      <w:bookmarkEnd w:id="54"/>
      <w:proofErr w:type="spellEnd"/>
    </w:p>
    <w:p w14:paraId="4DDB8E67" w14:textId="77777777" w:rsidR="00EE29AF" w:rsidRDefault="00EE29AF" w:rsidP="00EE29AF">
      <w:pPr>
        <w:pStyle w:val="TH"/>
      </w:pPr>
      <w:r>
        <w:rPr>
          <w:noProof/>
        </w:rPr>
        <w:t>Table </w:t>
      </w:r>
      <w:r>
        <w:t xml:space="preserve">6.1.6.2.12-1: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EE29AF" w14:paraId="4A0777C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F2DD75" w14:textId="77777777" w:rsidR="00EE29AF" w:rsidRDefault="00EE29AF" w:rsidP="0068657A">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5226BBC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FDA478"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62C4"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8C482" w14:textId="77777777" w:rsidR="00EE29AF" w:rsidRDefault="00EE29AF" w:rsidP="0068657A">
            <w:pPr>
              <w:pStyle w:val="TAH"/>
              <w:rPr>
                <w:rFonts w:cs="Arial"/>
                <w:szCs w:val="18"/>
              </w:rPr>
            </w:pPr>
            <w:r>
              <w:rPr>
                <w:rFonts w:cs="Arial"/>
                <w:szCs w:val="18"/>
              </w:rPr>
              <w:t>Description</w:t>
            </w:r>
          </w:p>
        </w:tc>
      </w:tr>
      <w:tr w:rsidR="00EE29AF" w14:paraId="1283F4D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1B8A20B9" w14:textId="77777777" w:rsidR="00EE29AF" w:rsidRDefault="00EE29AF" w:rsidP="0068657A">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1D162B7B" w14:textId="77777777" w:rsidR="00EE29AF" w:rsidRDefault="00EE29AF" w:rsidP="0068657A">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ED217"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1EB656"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45F65C" w14:textId="77777777" w:rsidR="00EE29AF" w:rsidRDefault="00EE29AF" w:rsidP="0068657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3808D73A" w14:textId="77777777" w:rsidR="00EE29AF" w:rsidRDefault="00EE29AF" w:rsidP="0068657A">
            <w:pPr>
              <w:pStyle w:val="TAL"/>
              <w:rPr>
                <w:rFonts w:cs="Arial"/>
                <w:szCs w:val="18"/>
              </w:rPr>
            </w:pPr>
          </w:p>
          <w:p w14:paraId="4635A190" w14:textId="77777777" w:rsidR="00EE29AF" w:rsidRDefault="00EE29AF" w:rsidP="0068657A">
            <w:pPr>
              <w:pStyle w:val="TAL"/>
              <w:rPr>
                <w:rFonts w:cs="Arial"/>
                <w:szCs w:val="18"/>
              </w:rPr>
            </w:pPr>
            <w:r>
              <w:rPr>
                <w:rFonts w:cs="Arial"/>
                <w:szCs w:val="18"/>
              </w:rPr>
              <w:t xml:space="preserve">When received, this IE shall contain the  SUCI of the 5G </w:t>
            </w:r>
            <w:proofErr w:type="spellStart"/>
            <w:r>
              <w:rPr>
                <w:rFonts w:cs="Arial"/>
                <w:szCs w:val="18"/>
              </w:rPr>
              <w:t>ProSe</w:t>
            </w:r>
            <w:proofErr w:type="spellEnd"/>
            <w:r>
              <w:rPr>
                <w:rFonts w:cs="Arial"/>
                <w:szCs w:val="18"/>
              </w:rPr>
              <w:t xml:space="preserve"> Remote UE.</w:t>
            </w:r>
          </w:p>
        </w:tc>
      </w:tr>
      <w:tr w:rsidR="00EE29AF" w14:paraId="3295E1C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6B53D828" w14:textId="77777777" w:rsidR="00EE29AF" w:rsidRDefault="00EE29AF" w:rsidP="0068657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0A985565" w14:textId="77777777" w:rsidR="00EE29AF" w:rsidRDefault="00EE29AF" w:rsidP="0068657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1110B5A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1640E1"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C3D6D2" w14:textId="22EEF3EC" w:rsidR="00EE29AF" w:rsidRDefault="00EE29AF" w:rsidP="0068657A">
            <w:pPr>
              <w:pStyle w:val="TAL"/>
              <w:rPr>
                <w:rFonts w:cs="Arial"/>
                <w:szCs w:val="18"/>
              </w:rPr>
            </w:pPr>
            <w:r>
              <w:rPr>
                <w:rFonts w:cs="Arial"/>
                <w:szCs w:val="18"/>
              </w:rPr>
              <w:t xml:space="preserve">This IE shall be present if </w:t>
            </w:r>
            <w:ins w:id="72" w:author="Ericsson - Jones Lu CT4#113" w:date="2022-09-27T11:58:00Z">
              <w:r w:rsidR="003E0D10">
                <w:rPr>
                  <w:rFonts w:cs="Arial"/>
                  <w:szCs w:val="18"/>
                </w:rPr>
                <w:t xml:space="preserve">the CP-PRUK ID </w:t>
              </w:r>
            </w:ins>
            <w:r>
              <w:rPr>
                <w:rFonts w:cs="Arial"/>
                <w:szCs w:val="18"/>
              </w:rPr>
              <w:t xml:space="preserve">received from 5G </w:t>
            </w:r>
            <w:proofErr w:type="spellStart"/>
            <w:r>
              <w:rPr>
                <w:rFonts w:cs="Arial"/>
                <w:szCs w:val="18"/>
              </w:rPr>
              <w:t>ProSe</w:t>
            </w:r>
            <w:proofErr w:type="spellEnd"/>
            <w:r>
              <w:rPr>
                <w:rFonts w:cs="Arial"/>
                <w:szCs w:val="18"/>
              </w:rPr>
              <w:t xml:space="preserve"> Remote UE.</w:t>
            </w:r>
          </w:p>
          <w:p w14:paraId="75152362" w14:textId="77777777" w:rsidR="00EE29AF" w:rsidRDefault="00EE29AF" w:rsidP="0068657A">
            <w:pPr>
              <w:pStyle w:val="TAL"/>
              <w:rPr>
                <w:rFonts w:cs="Arial"/>
                <w:szCs w:val="18"/>
              </w:rPr>
            </w:pPr>
          </w:p>
          <w:p w14:paraId="46FB526C" w14:textId="30FD38A8" w:rsidR="00EE29AF" w:rsidRDefault="00EE29AF" w:rsidP="0068657A">
            <w:pPr>
              <w:pStyle w:val="TAL"/>
              <w:rPr>
                <w:rFonts w:cs="Arial"/>
                <w:szCs w:val="18"/>
              </w:rPr>
            </w:pPr>
            <w:r>
              <w:rPr>
                <w:rFonts w:cs="Arial"/>
                <w:szCs w:val="18"/>
              </w:rPr>
              <w:t xml:space="preserve">When present, this IE shall Indicate the </w:t>
            </w:r>
            <w:del w:id="73" w:author="Ericsson - Jones Lu CT4#113" w:date="2022-09-27T11:53:00Z">
              <w:r w:rsidDel="00B41144">
                <w:rPr>
                  <w:rFonts w:cs="Arial"/>
                  <w:szCs w:val="18"/>
                </w:rPr>
                <w:delText>5GPRUK</w:delText>
              </w:r>
            </w:del>
            <w:ins w:id="74" w:author="Ericsson - Jones Lu CT4#113" w:date="2022-09-27T11:53:00Z">
              <w:r w:rsidR="00B41144">
                <w:rPr>
                  <w:rFonts w:cs="Arial"/>
                  <w:szCs w:val="18"/>
                </w:rPr>
                <w:t>CP-PRUK</w:t>
              </w:r>
            </w:ins>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EE29AF" w14:paraId="60B63386"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3B02B83A" w14:textId="77777777" w:rsidR="00EE29AF" w:rsidRPr="00857444" w:rsidRDefault="00EE29AF" w:rsidP="0068657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7262605C" w14:textId="77777777" w:rsidR="00EE29AF" w:rsidRDefault="00EE29AF" w:rsidP="0068657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3179AB7" w14:textId="77777777" w:rsidR="00EE29AF" w:rsidRPr="00857444" w:rsidRDefault="00EE29AF" w:rsidP="0068657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972A88" w14:textId="77777777" w:rsidR="00EE29AF" w:rsidRPr="003012BF" w:rsidRDefault="00EE29AF" w:rsidP="0068657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478B41" w14:textId="77777777" w:rsidR="00EE29AF" w:rsidRDefault="00EE29AF" w:rsidP="0068657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EE29AF" w14:paraId="7DF6F86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48E37FB5" w14:textId="77777777" w:rsidR="00EE29AF" w:rsidRDefault="00EE29AF" w:rsidP="0068657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5AA72F66" w14:textId="77777777" w:rsidR="00EE29AF" w:rsidRDefault="00EE29AF" w:rsidP="0068657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5AD2446E" w14:textId="77777777" w:rsidR="00EE29AF" w:rsidRDefault="00EE29AF" w:rsidP="0068657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980AC6" w14:textId="77777777" w:rsidR="00EE29AF" w:rsidRDefault="00EE29AF" w:rsidP="0068657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E22D77" w14:textId="77777777" w:rsidR="00EE29AF" w:rsidRDefault="00EE29AF" w:rsidP="0068657A">
            <w:pPr>
              <w:pStyle w:val="TAL"/>
              <w:rPr>
                <w:rFonts w:cs="Arial"/>
                <w:szCs w:val="18"/>
              </w:rPr>
            </w:pPr>
            <w:r>
              <w:rPr>
                <w:rFonts w:cs="Arial"/>
                <w:szCs w:val="18"/>
              </w:rPr>
              <w:t xml:space="preserve">Indicates </w:t>
            </w:r>
            <w:r>
              <w:t>Nonce_1.</w:t>
            </w:r>
          </w:p>
        </w:tc>
      </w:tr>
      <w:tr w:rsidR="00EE29AF" w14:paraId="438B6917"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06A4A73E" w14:textId="77777777" w:rsidR="00EE29AF" w:rsidRDefault="00EE29AF" w:rsidP="0068657A">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75B0B9EE" w14:textId="77777777" w:rsidR="00EE29AF" w:rsidRDefault="00EE29AF" w:rsidP="0068657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7D9D972"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77B92B"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07566D" w14:textId="77777777" w:rsidR="00EE29AF" w:rsidRDefault="00EE29AF" w:rsidP="0068657A">
            <w:pPr>
              <w:pStyle w:val="TAL"/>
              <w:rPr>
                <w:rFonts w:cs="Arial"/>
                <w:szCs w:val="18"/>
              </w:rPr>
            </w:pPr>
            <w:r>
              <w:t>This IE shall be present if at least one optional feature defined in clause 6.1.9 is supported.</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6F29E" w14:textId="77777777" w:rsidR="00EE29AF" w:rsidRDefault="00EE29AF" w:rsidP="00EE29AF">
      <w:pPr>
        <w:pStyle w:val="Heading5"/>
      </w:pPr>
      <w:bookmarkStart w:id="75" w:name="_Toc114825818"/>
      <w:r>
        <w:lastRenderedPageBreak/>
        <w:t>6.1.6.2.14</w:t>
      </w:r>
      <w:r>
        <w:tab/>
        <w:t xml:space="preserve">Type: </w:t>
      </w:r>
      <w:proofErr w:type="spellStart"/>
      <w:r>
        <w:t>ProSeEapSession</w:t>
      </w:r>
      <w:bookmarkEnd w:id="75"/>
      <w:proofErr w:type="spellEnd"/>
    </w:p>
    <w:p w14:paraId="47E692F4" w14:textId="77777777" w:rsidR="00EE29AF" w:rsidRDefault="00EE29AF" w:rsidP="00EE29AF">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EE29AF" w14:paraId="2A1326C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A088A2" w14:textId="77777777" w:rsidR="00EE29AF" w:rsidRDefault="00EE29AF" w:rsidP="0068657A">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A6A19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91151D"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E3C07E"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C7C23" w14:textId="77777777" w:rsidR="00EE29AF" w:rsidRDefault="00EE29AF" w:rsidP="0068657A">
            <w:pPr>
              <w:pStyle w:val="TAH"/>
              <w:rPr>
                <w:rFonts w:cs="Arial"/>
                <w:szCs w:val="18"/>
              </w:rPr>
            </w:pPr>
            <w:r>
              <w:rPr>
                <w:rFonts w:cs="Arial"/>
                <w:szCs w:val="18"/>
              </w:rPr>
              <w:t>Description</w:t>
            </w:r>
          </w:p>
        </w:tc>
      </w:tr>
      <w:tr w:rsidR="00EE29AF" w14:paraId="0D38E32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3BC46961" w14:textId="77777777" w:rsidR="00EE29AF" w:rsidRDefault="00EE29AF" w:rsidP="0068657A">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90B7F15" w14:textId="77777777" w:rsidR="00EE29AF" w:rsidRDefault="00EE29AF" w:rsidP="0068657A">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174875" w14:textId="77777777" w:rsidR="00EE29AF" w:rsidRDefault="00EE29AF" w:rsidP="0068657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385DA" w14:textId="77777777" w:rsidR="00EE29AF" w:rsidRDefault="00EE29AF" w:rsidP="0068657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72AB66" w14:textId="77777777" w:rsidR="00EE29AF" w:rsidRDefault="00EE29AF" w:rsidP="0068657A">
            <w:pPr>
              <w:pStyle w:val="TAL"/>
              <w:rPr>
                <w:rFonts w:cs="Arial"/>
                <w:szCs w:val="18"/>
              </w:rPr>
            </w:pPr>
            <w:r>
              <w:rPr>
                <w:rFonts w:cs="Arial"/>
                <w:szCs w:val="18"/>
              </w:rPr>
              <w:t xml:space="preserve">Contains the EAP packet </w:t>
            </w:r>
            <w:r>
              <w:t>(see IETF RFC 3748 [18])</w:t>
            </w:r>
            <w:r>
              <w:rPr>
                <w:rFonts w:cs="Arial"/>
                <w:szCs w:val="18"/>
              </w:rPr>
              <w:t>.</w:t>
            </w:r>
          </w:p>
          <w:p w14:paraId="44265287" w14:textId="77777777" w:rsidR="00EE29AF" w:rsidRDefault="00EE29AF" w:rsidP="0068657A">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EE29AF" w14:paraId="64C79F0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5A6F2E67" w14:textId="77777777" w:rsidR="00EE29AF" w:rsidRDefault="00EE29AF" w:rsidP="0068657A">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653FA15" w14:textId="77777777" w:rsidR="00EE29AF" w:rsidRPr="00864F51" w:rsidRDefault="00EE29AF" w:rsidP="0068657A">
            <w:pPr>
              <w:pStyle w:val="TAL"/>
              <w:rPr>
                <w:lang w:val="en-US"/>
              </w:rPr>
            </w:pPr>
            <w:bookmarkStart w:id="76" w:name="_Hlk98871270"/>
            <w:proofErr w:type="spellStart"/>
            <w:r>
              <w:rPr>
                <w:lang w:val="en-US"/>
              </w:rPr>
              <w:t>Knr</w:t>
            </w:r>
            <w:r w:rsidRPr="007D7B06">
              <w:rPr>
                <w:lang w:val="en-US"/>
              </w:rPr>
              <w:t>ProSe</w:t>
            </w:r>
            <w:bookmarkEnd w:id="76"/>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AE0193"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7F2750"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1409C4" w14:textId="77777777" w:rsidR="00EE29AF" w:rsidRDefault="00EE29AF" w:rsidP="0068657A">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EE29AF" w14:paraId="79A41F7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92C04C3" w14:textId="77777777" w:rsidR="00EE29AF" w:rsidRDefault="00EE29AF" w:rsidP="0068657A">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08BFA268" w14:textId="77777777" w:rsidR="00EE29AF" w:rsidRDefault="00EE29AF" w:rsidP="0068657A">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C62308"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ACD09" w14:textId="77777777" w:rsidR="00EE29AF" w:rsidRDefault="00EE29AF" w:rsidP="0068657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D8B806" w14:textId="77777777" w:rsidR="00EE29AF" w:rsidRDefault="00EE29AF" w:rsidP="0068657A">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65188B47" w14:textId="77777777" w:rsidR="00EE29AF" w:rsidRDefault="00EE29AF" w:rsidP="0068657A">
            <w:pPr>
              <w:pStyle w:val="TAL"/>
              <w:rPr>
                <w:rFonts w:cs="Arial"/>
                <w:szCs w:val="18"/>
              </w:rPr>
            </w:pPr>
            <w:r>
              <w:rPr>
                <w:rFonts w:cs="Arial"/>
                <w:szCs w:val="18"/>
              </w:rPr>
              <w:t>See NOTE.</w:t>
            </w:r>
          </w:p>
        </w:tc>
      </w:tr>
      <w:tr w:rsidR="00EE29AF" w14:paraId="3996334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8584863" w14:textId="77777777" w:rsidR="00EE29AF" w:rsidRDefault="00EE29AF" w:rsidP="0068657A">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DDDD94D" w14:textId="77777777" w:rsidR="00EE29AF" w:rsidRDefault="00EE29AF" w:rsidP="0068657A">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648E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788596D"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4DBA6AE" w14:textId="77777777" w:rsidR="00EE29AF" w:rsidRDefault="00EE29AF" w:rsidP="0068657A">
            <w:pPr>
              <w:pStyle w:val="TAL"/>
              <w:rPr>
                <w:rFonts w:cs="Arial"/>
                <w:szCs w:val="18"/>
              </w:rPr>
            </w:pPr>
            <w:r>
              <w:rPr>
                <w:rFonts w:cs="Arial"/>
                <w:szCs w:val="18"/>
              </w:rPr>
              <w:t>Indicates the result of the authentication.</w:t>
            </w:r>
          </w:p>
        </w:tc>
      </w:tr>
      <w:tr w:rsidR="00EE29AF" w14:paraId="64CC4C7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23940D8" w14:textId="77777777" w:rsidR="00EE29AF" w:rsidRDefault="00EE29AF" w:rsidP="0068657A">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
          <w:p w14:paraId="79797E73" w14:textId="77777777" w:rsidR="00EE29AF" w:rsidRDefault="00EE29AF" w:rsidP="0068657A">
            <w:pPr>
              <w:pStyle w:val="TAL"/>
            </w:pPr>
          </w:p>
        </w:tc>
        <w:tc>
          <w:tcPr>
            <w:tcW w:w="425" w:type="dxa"/>
            <w:tcBorders>
              <w:top w:val="single" w:sz="4" w:space="0" w:color="auto"/>
              <w:left w:val="single" w:sz="4" w:space="0" w:color="auto"/>
              <w:bottom w:val="single" w:sz="4" w:space="0" w:color="auto"/>
              <w:right w:val="single" w:sz="4" w:space="0" w:color="auto"/>
            </w:tcBorders>
          </w:tcPr>
          <w:p w14:paraId="44F4F5C4" w14:textId="77777777" w:rsidR="00EE29AF" w:rsidRDefault="00EE29AF" w:rsidP="0068657A">
            <w:pPr>
              <w:pStyle w:val="TAC"/>
            </w:pPr>
          </w:p>
        </w:tc>
        <w:tc>
          <w:tcPr>
            <w:tcW w:w="1134" w:type="dxa"/>
            <w:tcBorders>
              <w:top w:val="single" w:sz="4" w:space="0" w:color="auto"/>
              <w:left w:val="single" w:sz="4" w:space="0" w:color="auto"/>
              <w:bottom w:val="single" w:sz="4" w:space="0" w:color="auto"/>
              <w:right w:val="single" w:sz="4" w:space="0" w:color="auto"/>
            </w:tcBorders>
          </w:tcPr>
          <w:p w14:paraId="048540F1" w14:textId="77777777" w:rsidR="00EE29AF" w:rsidRDefault="00EE29AF" w:rsidP="0068657A">
            <w:pPr>
              <w:pStyle w:val="TAL"/>
            </w:pPr>
          </w:p>
        </w:tc>
        <w:tc>
          <w:tcPr>
            <w:tcW w:w="4359" w:type="dxa"/>
            <w:tcBorders>
              <w:top w:val="single" w:sz="4" w:space="0" w:color="auto"/>
              <w:left w:val="single" w:sz="4" w:space="0" w:color="auto"/>
              <w:bottom w:val="single" w:sz="4" w:space="0" w:color="auto"/>
              <w:right w:val="single" w:sz="4" w:space="0" w:color="auto"/>
            </w:tcBorders>
          </w:tcPr>
          <w:p w14:paraId="0718FDC6" w14:textId="77777777" w:rsidR="00EE29AF" w:rsidRDefault="00EE29AF" w:rsidP="0068657A">
            <w:pPr>
              <w:pStyle w:val="TAL"/>
              <w:rPr>
                <w:rFonts w:cs="Arial"/>
                <w:szCs w:val="18"/>
              </w:rPr>
            </w:pPr>
          </w:p>
        </w:tc>
      </w:tr>
      <w:tr w:rsidR="00EE29AF" w14:paraId="730322B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0C9DC879" w14:textId="77777777" w:rsidR="00EE29AF" w:rsidRDefault="00EE29AF" w:rsidP="0068657A">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1C2084A1" w14:textId="77777777" w:rsidR="00EE29AF" w:rsidRDefault="00EE29AF" w:rsidP="0068657A">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268CD09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AB189" w14:textId="77777777" w:rsidR="00EE29AF" w:rsidRDefault="00EE29AF" w:rsidP="0068657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E97A3D" w14:textId="77777777" w:rsidR="00EE29AF" w:rsidRDefault="00EE29AF" w:rsidP="0068657A">
            <w:pPr>
              <w:pStyle w:val="TAL"/>
              <w:rPr>
                <w:rFonts w:cs="Arial"/>
                <w:szCs w:val="18"/>
              </w:rPr>
            </w:pPr>
            <w:r>
              <w:rPr>
                <w:rFonts w:cs="Arial"/>
                <w:szCs w:val="18"/>
              </w:rPr>
              <w:t xml:space="preserve">If the authentication is successful, the </w:t>
            </w:r>
            <w:r>
              <w:t>Nonce_2 shall be included.</w:t>
            </w:r>
          </w:p>
        </w:tc>
      </w:tr>
      <w:tr w:rsidR="00EE29AF" w14:paraId="62530615"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A58C6C9" w14:textId="77777777" w:rsidR="00EE29AF" w:rsidRDefault="00EE29AF" w:rsidP="0068657A">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1ACEFF4A" w14:textId="77777777" w:rsidR="00EE29AF" w:rsidRDefault="00EE29AF" w:rsidP="0068657A">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12246D70" w14:textId="77777777" w:rsidR="00EE29AF" w:rsidRDefault="00EE29AF" w:rsidP="006865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8713F8" w14:textId="77777777" w:rsidR="00EE29AF" w:rsidRDefault="00EE29AF" w:rsidP="0068657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15C000" w14:textId="77777777" w:rsidR="00EE29AF" w:rsidRDefault="00EE29AF" w:rsidP="0068657A">
            <w:pPr>
              <w:pStyle w:val="TAL"/>
              <w:rPr>
                <w:rFonts w:cs="Arial"/>
                <w:szCs w:val="18"/>
              </w:rPr>
            </w:pPr>
            <w:r>
              <w:rPr>
                <w:rFonts w:cs="Arial"/>
                <w:szCs w:val="18"/>
              </w:rPr>
              <w:t>This IE shall be present if authentication is successful.</w:t>
            </w:r>
          </w:p>
          <w:p w14:paraId="1C738E9A" w14:textId="77777777" w:rsidR="00EE29AF" w:rsidRDefault="00EE29AF" w:rsidP="0068657A">
            <w:pPr>
              <w:pStyle w:val="TAL"/>
              <w:rPr>
                <w:rFonts w:cs="Arial"/>
                <w:szCs w:val="18"/>
              </w:rPr>
            </w:pPr>
          </w:p>
          <w:p w14:paraId="1832722E" w14:textId="4EA3BBD4" w:rsidR="00EE29AF" w:rsidRDefault="00EE29AF" w:rsidP="0068657A">
            <w:pPr>
              <w:pStyle w:val="TAL"/>
              <w:rPr>
                <w:rFonts w:cs="Arial"/>
                <w:szCs w:val="18"/>
              </w:rPr>
            </w:pPr>
            <w:r>
              <w:rPr>
                <w:rFonts w:cs="Arial"/>
                <w:szCs w:val="18"/>
              </w:rPr>
              <w:t xml:space="preserve">When present, this IE shall contain the </w:t>
            </w:r>
            <w:del w:id="77" w:author="Ericsson - Jones Lu CT4#113" w:date="2022-09-27T11:53:00Z">
              <w:r w:rsidDel="00B41144">
                <w:rPr>
                  <w:rFonts w:cs="Arial"/>
                  <w:szCs w:val="18"/>
                </w:rPr>
                <w:delText>5GPRUK</w:delText>
              </w:r>
            </w:del>
            <w:ins w:id="78" w:author="Ericsson - Jones Lu CT4#113" w:date="2022-09-27T11:53:00Z">
              <w:r w:rsidR="00B41144">
                <w:rPr>
                  <w:rFonts w:cs="Arial"/>
                  <w:szCs w:val="18"/>
                </w:rPr>
                <w:t>CP-PRUK</w:t>
              </w:r>
            </w:ins>
            <w:r>
              <w:rPr>
                <w:rFonts w:cs="Arial"/>
                <w:szCs w:val="18"/>
              </w:rPr>
              <w:t xml:space="preserve"> ID to the 5G </w:t>
            </w:r>
            <w:proofErr w:type="spellStart"/>
            <w:r>
              <w:rPr>
                <w:rFonts w:cs="Arial"/>
                <w:szCs w:val="18"/>
              </w:rPr>
              <w:t>ProSe</w:t>
            </w:r>
            <w:proofErr w:type="spellEnd"/>
            <w:r>
              <w:rPr>
                <w:rFonts w:cs="Arial"/>
                <w:szCs w:val="18"/>
              </w:rPr>
              <w:t xml:space="preserve"> Remote UE.</w:t>
            </w:r>
          </w:p>
        </w:tc>
      </w:tr>
      <w:tr w:rsidR="00EE29AF" w14:paraId="1ADC46F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61D3663" w14:textId="77777777" w:rsidR="00EE29AF" w:rsidRDefault="00EE29AF" w:rsidP="0068657A">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49BC36E0" w14:textId="77777777" w:rsidR="00EE29AF" w:rsidRDefault="00EE29AF" w:rsidP="0068657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492111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A62714"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35D294" w14:textId="77777777" w:rsidR="00EE29AF" w:rsidRDefault="00EE29AF" w:rsidP="0068657A">
            <w:pPr>
              <w:pStyle w:val="TAL"/>
              <w:rPr>
                <w:rFonts w:cs="Arial"/>
                <w:szCs w:val="18"/>
              </w:rPr>
            </w:pPr>
            <w:r>
              <w:t>This IE shall be present if at least one optional feature defined in clause 6.1.9 is supported.</w:t>
            </w:r>
          </w:p>
        </w:tc>
      </w:tr>
      <w:tr w:rsidR="00EE29AF" w14:paraId="5718CA65" w14:textId="77777777" w:rsidTr="0068657A">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F9B625A" w14:textId="77777777" w:rsidR="00EE29AF" w:rsidRPr="00864F51" w:rsidRDefault="00EE29AF" w:rsidP="0068657A">
            <w:pPr>
              <w:pStyle w:val="TAL"/>
              <w:rPr>
                <w:rFonts w:cs="Arial"/>
                <w:szCs w:val="18"/>
              </w:rPr>
            </w:pPr>
            <w:r>
              <w:rPr>
                <w:rFonts w:cs="Arial"/>
                <w:szCs w:val="18"/>
              </w:rPr>
              <w:t>NOTE: In the current version of this API, only 0 or 1 hypermedia link is provided.</w:t>
            </w:r>
          </w:p>
        </w:tc>
      </w:tr>
    </w:tbl>
    <w:p w14:paraId="5D8AB4FE" w14:textId="77777777" w:rsidR="009A6849" w:rsidRDefault="009A6849" w:rsidP="009A6849"/>
    <w:p w14:paraId="2D4E6D36"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2A7F8" w14:textId="77777777" w:rsidR="00EE29AF" w:rsidRDefault="00EE29AF" w:rsidP="00EE29AF">
      <w:pPr>
        <w:pStyle w:val="Heading1"/>
      </w:pPr>
      <w:bookmarkStart w:id="79" w:name="_Toc25270808"/>
      <w:bookmarkStart w:id="80" w:name="_Toc34310465"/>
      <w:bookmarkStart w:id="81" w:name="_Toc36464987"/>
      <w:bookmarkStart w:id="82" w:name="_Toc51944719"/>
      <w:bookmarkStart w:id="83" w:name="_Toc1148259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544965">
        <w:t>A.2</w:t>
      </w:r>
      <w:r w:rsidRPr="00544965">
        <w:tab/>
      </w:r>
      <w:proofErr w:type="spellStart"/>
      <w:r w:rsidRPr="00544965">
        <w:t>Nausf_</w:t>
      </w:r>
      <w:r w:rsidRPr="00544965">
        <w:rPr>
          <w:lang w:eastAsia="zh-CN"/>
        </w:rPr>
        <w:t>UEAuthentication</w:t>
      </w:r>
      <w:proofErr w:type="spellEnd"/>
      <w:r w:rsidRPr="00544965" w:rsidDel="00F95B57">
        <w:t xml:space="preserve"> </w:t>
      </w:r>
      <w:r w:rsidRPr="00544965">
        <w:t>API</w:t>
      </w:r>
      <w:bookmarkEnd w:id="79"/>
      <w:bookmarkEnd w:id="80"/>
      <w:bookmarkEnd w:id="81"/>
      <w:bookmarkEnd w:id="82"/>
      <w:bookmarkEnd w:id="83"/>
    </w:p>
    <w:p w14:paraId="36E2C45D" w14:textId="77777777" w:rsidR="00EE29AF" w:rsidRPr="00544965" w:rsidRDefault="00EE29AF" w:rsidP="00EE29AF">
      <w:pPr>
        <w:pStyle w:val="PL"/>
      </w:pPr>
      <w:r w:rsidRPr="00544965">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0FB3CB93" w14:textId="77777777" w:rsidR="00585585" w:rsidRDefault="00585585" w:rsidP="00585585">
      <w:pPr>
        <w:pStyle w:val="PL"/>
      </w:pPr>
      <w:r>
        <w:t xml:space="preserve">  /prose-authentications:</w:t>
      </w:r>
    </w:p>
    <w:p w14:paraId="7F958650" w14:textId="77777777" w:rsidR="00585585" w:rsidRDefault="00585585" w:rsidP="00585585">
      <w:pPr>
        <w:pStyle w:val="PL"/>
      </w:pPr>
      <w:r>
        <w:t xml:space="preserve">    post:</w:t>
      </w:r>
    </w:p>
    <w:p w14:paraId="264EA8F2" w14:textId="77777777" w:rsidR="00585585" w:rsidRDefault="00585585" w:rsidP="00585585">
      <w:pPr>
        <w:pStyle w:val="PL"/>
      </w:pPr>
      <w:r>
        <w:t xml:space="preserve">      requestBody:</w:t>
      </w:r>
    </w:p>
    <w:p w14:paraId="32B40563" w14:textId="77777777" w:rsidR="00585585" w:rsidRDefault="00585585" w:rsidP="00585585">
      <w:pPr>
        <w:pStyle w:val="PL"/>
      </w:pPr>
      <w:r>
        <w:t xml:space="preserve">        content:</w:t>
      </w:r>
    </w:p>
    <w:p w14:paraId="3F3F66A7" w14:textId="77777777" w:rsidR="00585585" w:rsidRDefault="00585585" w:rsidP="00585585">
      <w:pPr>
        <w:pStyle w:val="PL"/>
      </w:pPr>
      <w:r>
        <w:t xml:space="preserve">          application/json:</w:t>
      </w:r>
    </w:p>
    <w:p w14:paraId="7E51FDA4" w14:textId="77777777" w:rsidR="00585585" w:rsidRDefault="00585585" w:rsidP="00585585">
      <w:pPr>
        <w:pStyle w:val="PL"/>
      </w:pPr>
      <w:r>
        <w:t xml:space="preserve">            schema:</w:t>
      </w:r>
    </w:p>
    <w:p w14:paraId="2A7C68C7" w14:textId="77777777" w:rsidR="00585585" w:rsidRDefault="00585585" w:rsidP="00585585">
      <w:pPr>
        <w:pStyle w:val="PL"/>
      </w:pPr>
      <w:r>
        <w:t xml:space="preserve">              $ref: '#/components/schemas/ProSeAuthenticationInfo'</w:t>
      </w:r>
    </w:p>
    <w:p w14:paraId="01CC58DD" w14:textId="77777777" w:rsidR="00585585" w:rsidRDefault="00585585" w:rsidP="00585585">
      <w:pPr>
        <w:pStyle w:val="PL"/>
      </w:pPr>
      <w:r>
        <w:t xml:space="preserve">        required: true</w:t>
      </w:r>
    </w:p>
    <w:p w14:paraId="1779BD1A" w14:textId="77777777" w:rsidR="00585585" w:rsidRPr="003C5A5F" w:rsidRDefault="00585585" w:rsidP="00585585">
      <w:pPr>
        <w:pStyle w:val="PL"/>
        <w:rPr>
          <w:lang w:val="en-US"/>
        </w:rPr>
      </w:pPr>
      <w:r>
        <w:t xml:space="preserve">      </w:t>
      </w:r>
      <w:r w:rsidRPr="003C5A5F">
        <w:rPr>
          <w:lang w:val="en-US"/>
        </w:rPr>
        <w:t>responses:</w:t>
      </w:r>
    </w:p>
    <w:p w14:paraId="3458455F" w14:textId="77777777" w:rsidR="00585585" w:rsidRPr="00651D2A" w:rsidRDefault="00585585" w:rsidP="00585585">
      <w:pPr>
        <w:pStyle w:val="PL"/>
        <w:rPr>
          <w:lang w:val="en-US"/>
        </w:rPr>
      </w:pPr>
      <w:r w:rsidRPr="003C5A5F">
        <w:rPr>
          <w:lang w:val="en-US"/>
        </w:rPr>
        <w:t xml:space="preserve">        </w:t>
      </w:r>
      <w:r w:rsidRPr="00651D2A">
        <w:rPr>
          <w:lang w:val="en-US"/>
        </w:rPr>
        <w:t>'200':</w:t>
      </w:r>
    </w:p>
    <w:p w14:paraId="396A1D76" w14:textId="4028C893" w:rsidR="00585585" w:rsidRPr="00651D2A" w:rsidRDefault="00585585" w:rsidP="00585585">
      <w:pPr>
        <w:pStyle w:val="PL"/>
        <w:rPr>
          <w:lang w:val="en-US"/>
        </w:rPr>
      </w:pPr>
      <w:r w:rsidRPr="00651D2A">
        <w:rPr>
          <w:lang w:val="en-US"/>
        </w:rPr>
        <w:t xml:space="preserve">          description: Successful authentication with </w:t>
      </w:r>
      <w:del w:id="84" w:author="Ericsson - Jones Lu CT4#113" w:date="2022-09-27T11:53:00Z">
        <w:r w:rsidRPr="00651D2A" w:rsidDel="00B41144">
          <w:rPr>
            <w:lang w:val="en-US"/>
          </w:rPr>
          <w:delText>5GPRUK</w:delText>
        </w:r>
      </w:del>
      <w:ins w:id="85" w:author="Ericsson - Jones Lu CT4#113" w:date="2022-09-27T11:53:00Z">
        <w:r w:rsidR="00B41144">
          <w:rPr>
            <w:lang w:val="en-US"/>
          </w:rPr>
          <w:t>CP-PRUK</w:t>
        </w:r>
      </w:ins>
      <w:r w:rsidRPr="00651D2A">
        <w:rPr>
          <w:lang w:val="en-US"/>
        </w:rPr>
        <w:t xml:space="preserve"> ID</w:t>
      </w:r>
    </w:p>
    <w:p w14:paraId="36F90A70" w14:textId="77777777" w:rsidR="00585585" w:rsidRPr="00651D2A" w:rsidRDefault="00585585" w:rsidP="00585585">
      <w:pPr>
        <w:pStyle w:val="PL"/>
        <w:rPr>
          <w:lang w:val="en-US"/>
        </w:rPr>
      </w:pPr>
      <w:r w:rsidRPr="00651D2A">
        <w:rPr>
          <w:lang w:val="en-US"/>
        </w:rPr>
        <w:t xml:space="preserve">          content:</w:t>
      </w:r>
    </w:p>
    <w:p w14:paraId="0B124AF9" w14:textId="77777777" w:rsidR="00585585" w:rsidRDefault="00585585" w:rsidP="00585585">
      <w:pPr>
        <w:pStyle w:val="PL"/>
      </w:pPr>
      <w:r w:rsidRPr="00651D2A">
        <w:rPr>
          <w:lang w:val="en-US"/>
        </w:rPr>
        <w:t xml:space="preserve">            </w:t>
      </w:r>
      <w:r>
        <w:t>application/json:</w:t>
      </w:r>
    </w:p>
    <w:p w14:paraId="57D2F597" w14:textId="77777777" w:rsidR="00585585" w:rsidRDefault="00585585" w:rsidP="00585585">
      <w:pPr>
        <w:pStyle w:val="PL"/>
      </w:pPr>
      <w:r>
        <w:t xml:space="preserve">              schema:</w:t>
      </w:r>
    </w:p>
    <w:p w14:paraId="53249877" w14:textId="77777777" w:rsidR="00585585" w:rsidRPr="003C5A5F" w:rsidRDefault="00585585" w:rsidP="00585585">
      <w:pPr>
        <w:pStyle w:val="PL"/>
        <w:rPr>
          <w:lang w:val="en-US"/>
        </w:rPr>
      </w:pPr>
      <w:r>
        <w:t xml:space="preserve">                $ref: '#/components/schemas/</w:t>
      </w:r>
      <w:r w:rsidRPr="00D10FB8">
        <w:rPr>
          <w:lang w:val="en-US"/>
        </w:rPr>
        <w:t>ProSe</w:t>
      </w:r>
      <w:r>
        <w:t>AuthenticationResult'</w:t>
      </w:r>
    </w:p>
    <w:p w14:paraId="3DF9FBAD" w14:textId="77777777" w:rsidR="00585585" w:rsidRPr="003C5A5F" w:rsidRDefault="00585585" w:rsidP="00585585">
      <w:pPr>
        <w:pStyle w:val="PL"/>
        <w:rPr>
          <w:lang w:val="en-US"/>
        </w:rPr>
      </w:pPr>
      <w:r w:rsidRPr="003C5A5F">
        <w:rPr>
          <w:lang w:val="en-US"/>
        </w:rPr>
        <w:t xml:space="preserve">        '201':</w:t>
      </w:r>
    </w:p>
    <w:p w14:paraId="3A38EBA6" w14:textId="77777777" w:rsidR="00585585" w:rsidRPr="003C5A5F" w:rsidRDefault="00585585" w:rsidP="00585585">
      <w:pPr>
        <w:pStyle w:val="PL"/>
        <w:rPr>
          <w:lang w:val="en-US"/>
        </w:rPr>
      </w:pPr>
      <w:r w:rsidRPr="003C5A5F">
        <w:rPr>
          <w:lang w:val="en-US"/>
        </w:rPr>
        <w:t xml:space="preserve">          description: ProSeAuthenticationCtx</w:t>
      </w:r>
    </w:p>
    <w:p w14:paraId="34B503F1" w14:textId="77777777" w:rsidR="00585585" w:rsidRPr="003C5A5F" w:rsidRDefault="00585585" w:rsidP="00585585">
      <w:pPr>
        <w:pStyle w:val="PL"/>
        <w:rPr>
          <w:lang w:val="en-US"/>
        </w:rPr>
      </w:pPr>
      <w:r w:rsidRPr="003C5A5F">
        <w:rPr>
          <w:lang w:val="en-US"/>
        </w:rPr>
        <w:t xml:space="preserve">          content:</w:t>
      </w:r>
    </w:p>
    <w:p w14:paraId="1F64F6B7" w14:textId="77777777" w:rsidR="00585585" w:rsidRDefault="00585585" w:rsidP="00585585">
      <w:pPr>
        <w:pStyle w:val="PL"/>
      </w:pPr>
      <w:r w:rsidRPr="003C5A5F">
        <w:rPr>
          <w:lang w:val="en-US"/>
        </w:rPr>
        <w:t xml:space="preserve">            </w:t>
      </w:r>
      <w:r>
        <w:t>application/3gppHal+json:</w:t>
      </w:r>
    </w:p>
    <w:p w14:paraId="7F598CDD" w14:textId="77777777" w:rsidR="00585585" w:rsidRDefault="00585585" w:rsidP="00585585">
      <w:pPr>
        <w:pStyle w:val="PL"/>
      </w:pPr>
      <w:r>
        <w:t xml:space="preserve">              schema:</w:t>
      </w:r>
    </w:p>
    <w:p w14:paraId="297DF7F1" w14:textId="77777777" w:rsidR="00585585" w:rsidRDefault="00585585" w:rsidP="00585585">
      <w:pPr>
        <w:pStyle w:val="PL"/>
      </w:pPr>
      <w:r>
        <w:t xml:space="preserve">                $ref: '#/components/schemas/</w:t>
      </w:r>
      <w:r w:rsidRPr="00D10FB8">
        <w:rPr>
          <w:lang w:val="en-US"/>
        </w:rPr>
        <w:t>ProSe</w:t>
      </w:r>
      <w:r>
        <w:t>AuthenticationCtx'</w:t>
      </w:r>
    </w:p>
    <w:p w14:paraId="609DA38D" w14:textId="77777777" w:rsidR="00585585" w:rsidRDefault="00585585" w:rsidP="00585585">
      <w:pPr>
        <w:pStyle w:val="PL"/>
      </w:pPr>
      <w:r>
        <w:t xml:space="preserve">          headers:</w:t>
      </w:r>
    </w:p>
    <w:p w14:paraId="1A98519C" w14:textId="77777777" w:rsidR="00585585" w:rsidRDefault="00585585" w:rsidP="00585585">
      <w:pPr>
        <w:pStyle w:val="PL"/>
      </w:pPr>
      <w:r>
        <w:t xml:space="preserve">            Location:</w:t>
      </w:r>
    </w:p>
    <w:p w14:paraId="607F8B09" w14:textId="77777777" w:rsidR="00585585" w:rsidRDefault="00585585" w:rsidP="00585585">
      <w:pPr>
        <w:pStyle w:val="PL"/>
      </w:pPr>
      <w:r>
        <w:t xml:space="preserve">              description: 'Contains the URI of the newly created resource according to the structure: {apiRoot}/nausf-auth/v1/prose-authentications/{authCtxId}'</w:t>
      </w:r>
    </w:p>
    <w:p w14:paraId="1805CF69" w14:textId="77777777" w:rsidR="00585585" w:rsidRDefault="00585585" w:rsidP="00585585">
      <w:pPr>
        <w:pStyle w:val="PL"/>
      </w:pPr>
      <w:r>
        <w:t xml:space="preserve">              required: true</w:t>
      </w:r>
    </w:p>
    <w:p w14:paraId="31F29B47" w14:textId="77777777" w:rsidR="00585585" w:rsidRDefault="00585585" w:rsidP="00585585">
      <w:pPr>
        <w:pStyle w:val="PL"/>
      </w:pPr>
      <w:r>
        <w:t xml:space="preserve">              schema:</w:t>
      </w:r>
    </w:p>
    <w:p w14:paraId="433BCC1C" w14:textId="77777777" w:rsidR="00585585" w:rsidRDefault="00585585" w:rsidP="00585585">
      <w:pPr>
        <w:pStyle w:val="PL"/>
        <w:rPr>
          <w:lang w:val="en-US"/>
        </w:rPr>
      </w:pPr>
      <w:r>
        <w:t xml:space="preserve">                type: string</w:t>
      </w:r>
    </w:p>
    <w:p w14:paraId="6812156D" w14:textId="77777777" w:rsidR="00585585" w:rsidRDefault="00585585" w:rsidP="00585585">
      <w:pPr>
        <w:pStyle w:val="PL"/>
        <w:rPr>
          <w:lang w:val="en-US"/>
        </w:rPr>
      </w:pPr>
      <w:r>
        <w:rPr>
          <w:lang w:val="en-US"/>
        </w:rPr>
        <w:t xml:space="preserve">        '307':</w:t>
      </w:r>
    </w:p>
    <w:p w14:paraId="18CCECD6" w14:textId="77777777" w:rsidR="00585585" w:rsidRDefault="00585585" w:rsidP="00585585">
      <w:pPr>
        <w:pStyle w:val="PL"/>
        <w:rPr>
          <w:lang w:val="en-US"/>
        </w:rPr>
      </w:pPr>
      <w:r>
        <w:rPr>
          <w:lang w:val="en-US"/>
        </w:rPr>
        <w:t xml:space="preserve">          $ref: </w:t>
      </w:r>
      <w:r>
        <w:t>'TS29571_CommonData.yaml#/components/responses/307'</w:t>
      </w:r>
    </w:p>
    <w:p w14:paraId="08A69959" w14:textId="77777777" w:rsidR="00585585" w:rsidRDefault="00585585" w:rsidP="00585585">
      <w:pPr>
        <w:pStyle w:val="PL"/>
        <w:rPr>
          <w:lang w:val="en-US"/>
        </w:rPr>
      </w:pPr>
      <w:r>
        <w:rPr>
          <w:lang w:val="en-US"/>
        </w:rPr>
        <w:t xml:space="preserve">        '308':</w:t>
      </w:r>
    </w:p>
    <w:p w14:paraId="7A55A95F" w14:textId="77777777" w:rsidR="00585585" w:rsidRDefault="00585585" w:rsidP="00585585">
      <w:pPr>
        <w:pStyle w:val="PL"/>
        <w:rPr>
          <w:lang w:val="en-US"/>
        </w:rPr>
      </w:pPr>
      <w:r>
        <w:rPr>
          <w:lang w:val="en-US"/>
        </w:rPr>
        <w:t xml:space="preserve">          $ref: </w:t>
      </w:r>
      <w:r>
        <w:t>'TS29571_CommonData.yaml#/components/responses/308'</w:t>
      </w:r>
    </w:p>
    <w:p w14:paraId="434F8AA3" w14:textId="77777777" w:rsidR="00585585" w:rsidRDefault="00585585" w:rsidP="00585585">
      <w:pPr>
        <w:pStyle w:val="PL"/>
        <w:rPr>
          <w:lang w:val="en-US"/>
        </w:rPr>
      </w:pPr>
      <w:r>
        <w:rPr>
          <w:lang w:val="en-US"/>
        </w:rPr>
        <w:lastRenderedPageBreak/>
        <w:t xml:space="preserve">        '400':</w:t>
      </w:r>
    </w:p>
    <w:p w14:paraId="5D86630F" w14:textId="77777777" w:rsidR="00585585" w:rsidRDefault="00585585" w:rsidP="00585585">
      <w:pPr>
        <w:pStyle w:val="PL"/>
      </w:pPr>
      <w:r>
        <w:rPr>
          <w:lang w:val="en-US"/>
        </w:rPr>
        <w:t xml:space="preserve">          </w:t>
      </w:r>
      <w:r>
        <w:t>$ref: 'TS29571_CommonData.yaml#/components/responses/400'</w:t>
      </w:r>
    </w:p>
    <w:p w14:paraId="07931A1C" w14:textId="77777777" w:rsidR="00585585" w:rsidRDefault="00585585" w:rsidP="00585585">
      <w:pPr>
        <w:pStyle w:val="PL"/>
      </w:pPr>
      <w:r>
        <w:t xml:space="preserve">        '403':</w:t>
      </w:r>
    </w:p>
    <w:p w14:paraId="315D479D" w14:textId="77777777" w:rsidR="00585585" w:rsidRDefault="00585585" w:rsidP="00585585">
      <w:pPr>
        <w:pStyle w:val="PL"/>
        <w:rPr>
          <w:lang w:val="en-US"/>
        </w:rPr>
      </w:pPr>
      <w:r>
        <w:rPr>
          <w:lang w:val="en-US"/>
        </w:rPr>
        <w:t xml:space="preserve">          $ref: 'TS29571_CommonData.yaml#/components/responses/403'</w:t>
      </w:r>
    </w:p>
    <w:p w14:paraId="629128A7" w14:textId="77777777" w:rsidR="00585585" w:rsidRDefault="00585585" w:rsidP="00585585">
      <w:pPr>
        <w:pStyle w:val="PL"/>
      </w:pPr>
      <w:r>
        <w:t xml:space="preserve">        '404':</w:t>
      </w:r>
    </w:p>
    <w:p w14:paraId="75D1679B" w14:textId="77777777" w:rsidR="00585585" w:rsidRDefault="00585585" w:rsidP="00585585">
      <w:pPr>
        <w:pStyle w:val="PL"/>
        <w:rPr>
          <w:lang w:val="en-US"/>
        </w:rPr>
      </w:pPr>
      <w:r>
        <w:rPr>
          <w:lang w:val="en-US"/>
        </w:rPr>
        <w:t xml:space="preserve">          $ref: 'TS29571_CommonData.yaml#/components/responses/404'</w:t>
      </w:r>
    </w:p>
    <w:p w14:paraId="7D809672" w14:textId="77777777" w:rsidR="00585585" w:rsidRDefault="00585585" w:rsidP="00585585">
      <w:pPr>
        <w:pStyle w:val="PL"/>
        <w:rPr>
          <w:lang w:val="en-US"/>
        </w:rPr>
      </w:pPr>
      <w:r>
        <w:rPr>
          <w:lang w:val="en-US"/>
        </w:rPr>
        <w:t xml:space="preserve">        '500':</w:t>
      </w:r>
    </w:p>
    <w:p w14:paraId="49189E68" w14:textId="77777777" w:rsidR="00585585" w:rsidRDefault="00585585" w:rsidP="00585585">
      <w:pPr>
        <w:pStyle w:val="PL"/>
      </w:pPr>
      <w:r>
        <w:rPr>
          <w:lang w:val="en-US"/>
        </w:rPr>
        <w:t xml:space="preserve">          </w:t>
      </w:r>
      <w:r>
        <w:t>$ref: 'TS29571_CommonData.yaml#/components/responses/500'</w:t>
      </w: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E8D8398" w14:textId="77777777" w:rsidR="008D392D" w:rsidRDefault="008D392D" w:rsidP="008D392D">
      <w:pPr>
        <w:pStyle w:val="PL"/>
      </w:pPr>
      <w:r>
        <w:t xml:space="preserve">    ProSeAuthenticationInfo:</w:t>
      </w:r>
    </w:p>
    <w:p w14:paraId="55FE21A7" w14:textId="77777777" w:rsidR="008D392D" w:rsidRDefault="008D392D" w:rsidP="008D392D">
      <w:pPr>
        <w:pStyle w:val="PL"/>
        <w:rPr>
          <w:lang w:val="en-US"/>
        </w:rPr>
      </w:pPr>
      <w:r>
        <w:t xml:space="preserve">      </w:t>
      </w:r>
      <w:r>
        <w:rPr>
          <w:lang w:val="en-US"/>
        </w:rPr>
        <w:t>description: &gt;</w:t>
      </w:r>
    </w:p>
    <w:p w14:paraId="115DEFCB" w14:textId="55E67770" w:rsidR="008D392D" w:rsidRDefault="008D392D" w:rsidP="008D392D">
      <w:pPr>
        <w:pStyle w:val="PL"/>
      </w:pPr>
      <w:r>
        <w:rPr>
          <w:lang w:val="en-US"/>
        </w:rPr>
        <w:t xml:space="preserve">        </w:t>
      </w:r>
      <w:r>
        <w:rPr>
          <w:rFonts w:cs="Arial"/>
          <w:szCs w:val="18"/>
        </w:rPr>
        <w:t xml:space="preserve">Contains the UE id (i.e. SUCI) or </w:t>
      </w:r>
      <w:del w:id="86" w:author="Ericsson - Jones Lu CT4#113" w:date="2022-09-27T11:53:00Z">
        <w:r w:rsidDel="00B41144">
          <w:rPr>
            <w:rFonts w:cs="Arial"/>
            <w:szCs w:val="18"/>
          </w:rPr>
          <w:delText>5GPRUK</w:delText>
        </w:r>
      </w:del>
      <w:ins w:id="87" w:author="Ericsson - Jones Lu CT4#113" w:date="2022-09-27T11:53:00Z">
        <w:r w:rsidR="00B41144">
          <w:rPr>
            <w:rFonts w:cs="Arial"/>
            <w:szCs w:val="18"/>
          </w:rPr>
          <w:t>CP-PRUK</w:t>
        </w:r>
      </w:ins>
      <w:r>
        <w:rPr>
          <w:rFonts w:cs="Arial"/>
          <w:szCs w:val="18"/>
        </w:rPr>
        <w:t xml:space="preserve"> ID,</w:t>
      </w:r>
      <w:r w:rsidRPr="001E167F">
        <w:t xml:space="preserve"> </w:t>
      </w:r>
      <w:r w:rsidRPr="00EF761F">
        <w:t>Relay Service Code</w:t>
      </w:r>
      <w:r>
        <w:t xml:space="preserve"> and</w:t>
      </w:r>
      <w:r w:rsidRPr="00EF761F">
        <w:t xml:space="preserve"> Nonce_1</w:t>
      </w:r>
      <w:r>
        <w:rPr>
          <w:rFonts w:cs="Arial"/>
          <w:szCs w:val="18"/>
        </w:rPr>
        <w:t>.</w:t>
      </w:r>
    </w:p>
    <w:p w14:paraId="5BC4F657" w14:textId="77777777" w:rsidR="008D392D" w:rsidRDefault="008D392D" w:rsidP="008D392D">
      <w:pPr>
        <w:pStyle w:val="PL"/>
      </w:pPr>
      <w:r>
        <w:t xml:space="preserve">      type: object</w:t>
      </w:r>
    </w:p>
    <w:p w14:paraId="2E2B5F44" w14:textId="77777777" w:rsidR="008D392D" w:rsidRDefault="008D392D" w:rsidP="008D392D">
      <w:pPr>
        <w:pStyle w:val="PL"/>
      </w:pPr>
      <w:r>
        <w:t xml:space="preserve">      properties:</w:t>
      </w:r>
    </w:p>
    <w:p w14:paraId="50F2909D" w14:textId="77777777" w:rsidR="008D392D" w:rsidRDefault="008D392D" w:rsidP="008D392D">
      <w:pPr>
        <w:pStyle w:val="PL"/>
      </w:pPr>
      <w:r>
        <w:t xml:space="preserve">        supiOrSuci:</w:t>
      </w:r>
    </w:p>
    <w:p w14:paraId="04A2B9DF" w14:textId="77777777" w:rsidR="008D392D" w:rsidRDefault="008D392D" w:rsidP="008D392D">
      <w:pPr>
        <w:pStyle w:val="PL"/>
      </w:pPr>
      <w:r>
        <w:t xml:space="preserve">          $ref: 'TS29571_CommonData.yaml#/components/schemas/SupiOrSuci'</w:t>
      </w:r>
    </w:p>
    <w:p w14:paraId="71C14386" w14:textId="77777777" w:rsidR="008D392D" w:rsidRDefault="008D392D" w:rsidP="008D392D">
      <w:pPr>
        <w:pStyle w:val="PL"/>
      </w:pPr>
      <w:r>
        <w:t xml:space="preserve">        5gPrukId:</w:t>
      </w:r>
    </w:p>
    <w:p w14:paraId="1E486FA1" w14:textId="77777777" w:rsidR="008D392D" w:rsidRDefault="008D392D" w:rsidP="008D392D">
      <w:pPr>
        <w:pStyle w:val="PL"/>
      </w:pPr>
      <w:r>
        <w:t xml:space="preserve">          $ref: 'TS29571_CommonData.yaml#/components/schemas/5GPrukId'</w:t>
      </w:r>
    </w:p>
    <w:p w14:paraId="5BEF4861" w14:textId="77777777" w:rsidR="008D392D" w:rsidRDefault="008D392D" w:rsidP="008D392D">
      <w:pPr>
        <w:pStyle w:val="PL"/>
        <w:rPr>
          <w:lang w:val="en-US"/>
        </w:rPr>
      </w:pPr>
      <w:r>
        <w:rPr>
          <w:lang w:val="en-US"/>
        </w:rPr>
        <w:t xml:space="preserve">        </w:t>
      </w:r>
      <w:r>
        <w:t>relayServiceCode</w:t>
      </w:r>
      <w:r>
        <w:rPr>
          <w:lang w:val="en-US"/>
        </w:rPr>
        <w:t>:</w:t>
      </w:r>
    </w:p>
    <w:p w14:paraId="05B8A9BA" w14:textId="77777777" w:rsidR="008D392D" w:rsidRDefault="008D392D" w:rsidP="008D392D">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1853FB0C" w14:textId="77777777" w:rsidR="008D392D" w:rsidRDefault="008D392D" w:rsidP="008D392D">
      <w:pPr>
        <w:pStyle w:val="PL"/>
      </w:pPr>
      <w:r>
        <w:t xml:space="preserve">        </w:t>
      </w:r>
      <w:r w:rsidRPr="00F44389">
        <w:rPr>
          <w:rFonts w:hint="eastAsia"/>
          <w:lang w:eastAsia="zh-CN"/>
        </w:rPr>
        <w:t>n</w:t>
      </w:r>
      <w:r w:rsidRPr="00F44389">
        <w:t>once1</w:t>
      </w:r>
      <w:r>
        <w:t>:</w:t>
      </w:r>
    </w:p>
    <w:p w14:paraId="68D2B0DB" w14:textId="77777777" w:rsidR="008D392D" w:rsidRDefault="008D392D" w:rsidP="008D392D">
      <w:pPr>
        <w:pStyle w:val="PL"/>
      </w:pPr>
      <w:r>
        <w:t xml:space="preserve">          $ref: '#/components/schemas/</w:t>
      </w:r>
      <w:r>
        <w:rPr>
          <w:lang w:eastAsia="zh-CN"/>
        </w:rPr>
        <w:t>N</w:t>
      </w:r>
      <w:r w:rsidRPr="00F44389">
        <w:t>once1</w:t>
      </w:r>
      <w:r>
        <w:t>'</w:t>
      </w:r>
    </w:p>
    <w:p w14:paraId="75D7B5EB" w14:textId="77777777" w:rsidR="008D392D" w:rsidRDefault="008D392D" w:rsidP="008D392D">
      <w:pPr>
        <w:pStyle w:val="PL"/>
        <w:rPr>
          <w:lang w:val="en-US"/>
        </w:rPr>
      </w:pPr>
      <w:r>
        <w:rPr>
          <w:lang w:val="en-US"/>
        </w:rPr>
        <w:t xml:space="preserve">        supportedFeatures:</w:t>
      </w:r>
    </w:p>
    <w:p w14:paraId="6F6AFBF1" w14:textId="77777777" w:rsidR="008D392D" w:rsidRDefault="008D392D" w:rsidP="008D392D">
      <w:pPr>
        <w:pStyle w:val="PL"/>
        <w:rPr>
          <w:lang w:val="en-US"/>
        </w:rPr>
      </w:pPr>
      <w:r>
        <w:rPr>
          <w:lang w:val="en-US"/>
        </w:rPr>
        <w:t xml:space="preserve">          $ref: 'TS29571_CommonData.yaml#/components/schemas/SupportedFeatures'</w:t>
      </w:r>
    </w:p>
    <w:p w14:paraId="76504B40" w14:textId="77777777" w:rsidR="008D392D" w:rsidRDefault="008D392D" w:rsidP="008D392D">
      <w:pPr>
        <w:pStyle w:val="PL"/>
      </w:pPr>
      <w:r>
        <w:t xml:space="preserve">      required:</w:t>
      </w:r>
    </w:p>
    <w:p w14:paraId="0163DC73" w14:textId="77777777" w:rsidR="008D392D" w:rsidRDefault="008D392D" w:rsidP="008D392D">
      <w:pPr>
        <w:pStyle w:val="PL"/>
      </w:pPr>
      <w:r>
        <w:t xml:space="preserve">        - relayServiceCode</w:t>
      </w:r>
    </w:p>
    <w:p w14:paraId="6F0CE78A" w14:textId="77777777" w:rsidR="008D392D" w:rsidRDefault="008D392D" w:rsidP="008D392D">
      <w:pPr>
        <w:pStyle w:val="PL"/>
      </w:pPr>
      <w:r>
        <w:t xml:space="preserve">        - </w:t>
      </w:r>
      <w:r w:rsidRPr="00F44389">
        <w:rPr>
          <w:rFonts w:hint="eastAsia"/>
          <w:lang w:eastAsia="zh-CN"/>
        </w:rPr>
        <w:t>n</w:t>
      </w:r>
      <w:r w:rsidRPr="00F44389">
        <w:t>once1</w:t>
      </w:r>
    </w:p>
    <w:p w14:paraId="3F681BEA" w14:textId="77777777" w:rsidR="00585585" w:rsidRPr="00585585" w:rsidRDefault="00585585" w:rsidP="00585585">
      <w:pPr>
        <w:pStyle w:val="PL"/>
      </w:pPr>
    </w:p>
    <w:p w14:paraId="014EDA08"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1839A9B8" w14:textId="77777777" w:rsidR="008D392D" w:rsidRDefault="008D392D" w:rsidP="008D392D">
      <w:pPr>
        <w:pStyle w:val="PL"/>
      </w:pPr>
      <w:r>
        <w:t xml:space="preserve">    ProSeAuthenticationResult:</w:t>
      </w:r>
    </w:p>
    <w:p w14:paraId="7730BB47" w14:textId="3E7136AD" w:rsidR="008D392D" w:rsidRDefault="008D392D" w:rsidP="008D392D">
      <w:pPr>
        <w:pStyle w:val="PL"/>
      </w:pPr>
      <w:r>
        <w:t xml:space="preserve">      </w:t>
      </w:r>
      <w:r>
        <w:rPr>
          <w:lang w:val="en-US"/>
        </w:rPr>
        <w:t xml:space="preserve">description: </w:t>
      </w:r>
      <w:r>
        <w:rPr>
          <w:rFonts w:cs="Arial"/>
          <w:szCs w:val="18"/>
        </w:rPr>
        <w:t xml:space="preserve">Successful authentication for </w:t>
      </w:r>
      <w:del w:id="88" w:author="Ericsson - Jones Lu CT4#113" w:date="2022-09-27T11:53:00Z">
        <w:r w:rsidDel="00B41144">
          <w:rPr>
            <w:rFonts w:cs="Arial"/>
            <w:szCs w:val="18"/>
          </w:rPr>
          <w:delText>5GPRUK</w:delText>
        </w:r>
      </w:del>
      <w:ins w:id="89" w:author="Ericsson - Jones Lu CT4#113" w:date="2022-09-27T11:53:00Z">
        <w:r w:rsidR="00B41144">
          <w:rPr>
            <w:rFonts w:cs="Arial"/>
            <w:szCs w:val="18"/>
          </w:rPr>
          <w:t>CP-PRUK</w:t>
        </w:r>
      </w:ins>
      <w:r>
        <w:rPr>
          <w:rFonts w:cs="Arial"/>
          <w:szCs w:val="18"/>
        </w:rPr>
        <w:t xml:space="preserve"> ID.</w:t>
      </w:r>
    </w:p>
    <w:p w14:paraId="238D7EEB" w14:textId="77777777" w:rsidR="008D392D" w:rsidRDefault="008D392D" w:rsidP="008D392D">
      <w:pPr>
        <w:pStyle w:val="PL"/>
      </w:pPr>
      <w:r>
        <w:t xml:space="preserve">      type: object</w:t>
      </w:r>
    </w:p>
    <w:p w14:paraId="064AB50C" w14:textId="77777777" w:rsidR="008D392D" w:rsidRDefault="008D392D" w:rsidP="008D392D">
      <w:pPr>
        <w:pStyle w:val="PL"/>
      </w:pPr>
      <w:r>
        <w:t xml:space="preserve">      properties:</w:t>
      </w:r>
    </w:p>
    <w:p w14:paraId="7B103F42" w14:textId="77777777" w:rsidR="008D392D" w:rsidRDefault="008D392D" w:rsidP="008D392D">
      <w:pPr>
        <w:pStyle w:val="PL"/>
      </w:pPr>
      <w:r>
        <w:t xml:space="preserve">        knrProSe:</w:t>
      </w:r>
    </w:p>
    <w:p w14:paraId="3957C621" w14:textId="77777777" w:rsidR="008D392D" w:rsidRDefault="008D392D" w:rsidP="008D392D">
      <w:pPr>
        <w:pStyle w:val="PL"/>
      </w:pPr>
      <w:r>
        <w:t xml:space="preserve">          $ref: '#/components/schemas/Knr</w:t>
      </w:r>
      <w:r w:rsidRPr="001E167F">
        <w:t>ProSe</w:t>
      </w:r>
      <w:r>
        <w:t>'</w:t>
      </w:r>
    </w:p>
    <w:p w14:paraId="7758C344" w14:textId="77777777" w:rsidR="008D392D" w:rsidRDefault="008D392D" w:rsidP="008D392D">
      <w:pPr>
        <w:pStyle w:val="PL"/>
      </w:pPr>
      <w:r>
        <w:t xml:space="preserve">        </w:t>
      </w:r>
      <w:r>
        <w:rPr>
          <w:lang w:eastAsia="zh-CN"/>
        </w:rPr>
        <w:t>n</w:t>
      </w:r>
      <w:r w:rsidRPr="00F44389">
        <w:t>once</w:t>
      </w:r>
      <w:r>
        <w:t>2:</w:t>
      </w:r>
    </w:p>
    <w:p w14:paraId="2347FB65" w14:textId="77777777" w:rsidR="008D392D" w:rsidRDefault="008D392D" w:rsidP="008D392D">
      <w:pPr>
        <w:pStyle w:val="PL"/>
      </w:pPr>
      <w:r>
        <w:t xml:space="preserve">          $ref: '#/components/schemas/</w:t>
      </w:r>
      <w:r>
        <w:rPr>
          <w:lang w:eastAsia="zh-CN"/>
        </w:rPr>
        <w:t>N</w:t>
      </w:r>
      <w:r w:rsidRPr="00F44389">
        <w:t>once</w:t>
      </w:r>
      <w:r>
        <w:t>2'</w:t>
      </w:r>
    </w:p>
    <w:p w14:paraId="1B84168E" w14:textId="77777777" w:rsidR="008D392D" w:rsidRDefault="008D392D" w:rsidP="008D392D">
      <w:pPr>
        <w:pStyle w:val="PL"/>
        <w:rPr>
          <w:lang w:val="en-US"/>
        </w:rPr>
      </w:pPr>
      <w:r>
        <w:rPr>
          <w:lang w:val="en-US"/>
        </w:rPr>
        <w:t xml:space="preserve">        supportedFeatures:</w:t>
      </w:r>
    </w:p>
    <w:p w14:paraId="3561F64A" w14:textId="77777777" w:rsidR="008D392D" w:rsidRDefault="008D392D" w:rsidP="008D392D">
      <w:pPr>
        <w:pStyle w:val="PL"/>
        <w:rPr>
          <w:lang w:val="en-US"/>
        </w:rPr>
      </w:pPr>
      <w:r>
        <w:rPr>
          <w:lang w:val="en-US"/>
        </w:rPr>
        <w:t xml:space="preserve">          $ref: 'TS29571_CommonData.yaml#/components/schemas/SupportedFeatures'</w:t>
      </w:r>
    </w:p>
    <w:p w14:paraId="1803A6D1" w14:textId="77777777" w:rsidR="00585585" w:rsidRPr="008D392D" w:rsidRDefault="00585585" w:rsidP="00585585">
      <w:pPr>
        <w:pStyle w:val="PL"/>
        <w:rPr>
          <w:lang w:val="en-US"/>
        </w:rPr>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F6A2E" w14:textId="77777777" w:rsidR="00CC46D7" w:rsidRDefault="00CC46D7">
      <w:r>
        <w:separator/>
      </w:r>
    </w:p>
  </w:endnote>
  <w:endnote w:type="continuationSeparator" w:id="0">
    <w:p w14:paraId="4F662A9E" w14:textId="77777777" w:rsidR="00CC46D7" w:rsidRDefault="00CC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14A87" w14:textId="77777777" w:rsidR="00CC46D7" w:rsidRDefault="00CC46D7">
      <w:r>
        <w:separator/>
      </w:r>
    </w:p>
  </w:footnote>
  <w:footnote w:type="continuationSeparator" w:id="0">
    <w:p w14:paraId="25BC8604" w14:textId="77777777" w:rsidR="00CC46D7" w:rsidRDefault="00CC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22E4A"/>
    <w:rsid w:val="0003192C"/>
    <w:rsid w:val="00032142"/>
    <w:rsid w:val="0004619F"/>
    <w:rsid w:val="00051F49"/>
    <w:rsid w:val="000A6394"/>
    <w:rsid w:val="000B7FED"/>
    <w:rsid w:val="000C038A"/>
    <w:rsid w:val="000C6598"/>
    <w:rsid w:val="000D44B3"/>
    <w:rsid w:val="0011485F"/>
    <w:rsid w:val="001358C5"/>
    <w:rsid w:val="00137E96"/>
    <w:rsid w:val="00145D43"/>
    <w:rsid w:val="00164DF6"/>
    <w:rsid w:val="00183051"/>
    <w:rsid w:val="00192C46"/>
    <w:rsid w:val="001A08B3"/>
    <w:rsid w:val="001A143D"/>
    <w:rsid w:val="001A7B60"/>
    <w:rsid w:val="001B52F0"/>
    <w:rsid w:val="001B7A65"/>
    <w:rsid w:val="001E1429"/>
    <w:rsid w:val="001E41F3"/>
    <w:rsid w:val="001F4B1E"/>
    <w:rsid w:val="00210C17"/>
    <w:rsid w:val="00223B4C"/>
    <w:rsid w:val="00234D8A"/>
    <w:rsid w:val="002558FA"/>
    <w:rsid w:val="0026004D"/>
    <w:rsid w:val="002640DD"/>
    <w:rsid w:val="00275D12"/>
    <w:rsid w:val="002819FF"/>
    <w:rsid w:val="00284FEB"/>
    <w:rsid w:val="002860C4"/>
    <w:rsid w:val="002B5741"/>
    <w:rsid w:val="002E472E"/>
    <w:rsid w:val="00305409"/>
    <w:rsid w:val="00315592"/>
    <w:rsid w:val="00353BDF"/>
    <w:rsid w:val="003609EF"/>
    <w:rsid w:val="0036231A"/>
    <w:rsid w:val="00374DD4"/>
    <w:rsid w:val="003E0D10"/>
    <w:rsid w:val="003E1A36"/>
    <w:rsid w:val="00410371"/>
    <w:rsid w:val="00411EE7"/>
    <w:rsid w:val="004242F1"/>
    <w:rsid w:val="00425379"/>
    <w:rsid w:val="00431076"/>
    <w:rsid w:val="00450387"/>
    <w:rsid w:val="004918FC"/>
    <w:rsid w:val="004B75B7"/>
    <w:rsid w:val="004D4CF0"/>
    <w:rsid w:val="004E3756"/>
    <w:rsid w:val="005141D9"/>
    <w:rsid w:val="0051580D"/>
    <w:rsid w:val="005304FA"/>
    <w:rsid w:val="005313C0"/>
    <w:rsid w:val="005327E7"/>
    <w:rsid w:val="005430BF"/>
    <w:rsid w:val="00547111"/>
    <w:rsid w:val="00555C98"/>
    <w:rsid w:val="00585585"/>
    <w:rsid w:val="00592D74"/>
    <w:rsid w:val="005B6F97"/>
    <w:rsid w:val="005E2C44"/>
    <w:rsid w:val="006012D5"/>
    <w:rsid w:val="00606F2A"/>
    <w:rsid w:val="00621188"/>
    <w:rsid w:val="006257ED"/>
    <w:rsid w:val="00653DE4"/>
    <w:rsid w:val="00665C47"/>
    <w:rsid w:val="00683890"/>
    <w:rsid w:val="00687A85"/>
    <w:rsid w:val="00695808"/>
    <w:rsid w:val="006B46FB"/>
    <w:rsid w:val="006C1F37"/>
    <w:rsid w:val="006E21FB"/>
    <w:rsid w:val="00701CAA"/>
    <w:rsid w:val="007025BF"/>
    <w:rsid w:val="007260DD"/>
    <w:rsid w:val="0078176D"/>
    <w:rsid w:val="007845AF"/>
    <w:rsid w:val="00792342"/>
    <w:rsid w:val="007977A8"/>
    <w:rsid w:val="007B39A3"/>
    <w:rsid w:val="007B512A"/>
    <w:rsid w:val="007C2097"/>
    <w:rsid w:val="007D1FEB"/>
    <w:rsid w:val="007D6A07"/>
    <w:rsid w:val="007F7259"/>
    <w:rsid w:val="008040A8"/>
    <w:rsid w:val="008279FA"/>
    <w:rsid w:val="00833A7A"/>
    <w:rsid w:val="00853961"/>
    <w:rsid w:val="008626E7"/>
    <w:rsid w:val="00870EE7"/>
    <w:rsid w:val="00875888"/>
    <w:rsid w:val="008823C6"/>
    <w:rsid w:val="008863B9"/>
    <w:rsid w:val="0088657E"/>
    <w:rsid w:val="0089191D"/>
    <w:rsid w:val="008A45A6"/>
    <w:rsid w:val="008D392D"/>
    <w:rsid w:val="008D3CCC"/>
    <w:rsid w:val="008E05B2"/>
    <w:rsid w:val="008F2504"/>
    <w:rsid w:val="008F3789"/>
    <w:rsid w:val="008F686C"/>
    <w:rsid w:val="009148DE"/>
    <w:rsid w:val="00914C65"/>
    <w:rsid w:val="00941E30"/>
    <w:rsid w:val="009777D9"/>
    <w:rsid w:val="00991B88"/>
    <w:rsid w:val="009A5753"/>
    <w:rsid w:val="009A579D"/>
    <w:rsid w:val="009A6849"/>
    <w:rsid w:val="009D2C31"/>
    <w:rsid w:val="009E3297"/>
    <w:rsid w:val="009F734F"/>
    <w:rsid w:val="00A0606B"/>
    <w:rsid w:val="00A246B6"/>
    <w:rsid w:val="00A47E70"/>
    <w:rsid w:val="00A50CF0"/>
    <w:rsid w:val="00A52D4C"/>
    <w:rsid w:val="00A7671C"/>
    <w:rsid w:val="00A8795F"/>
    <w:rsid w:val="00AA1810"/>
    <w:rsid w:val="00AA2CBC"/>
    <w:rsid w:val="00AC5820"/>
    <w:rsid w:val="00AD1CD8"/>
    <w:rsid w:val="00B258BB"/>
    <w:rsid w:val="00B41144"/>
    <w:rsid w:val="00B54548"/>
    <w:rsid w:val="00B64C94"/>
    <w:rsid w:val="00B67B97"/>
    <w:rsid w:val="00B77CEC"/>
    <w:rsid w:val="00B968C8"/>
    <w:rsid w:val="00BA3EC5"/>
    <w:rsid w:val="00BA51D9"/>
    <w:rsid w:val="00BB4591"/>
    <w:rsid w:val="00BB4BF0"/>
    <w:rsid w:val="00BB5DFC"/>
    <w:rsid w:val="00BC41C1"/>
    <w:rsid w:val="00BD1AAB"/>
    <w:rsid w:val="00BD279D"/>
    <w:rsid w:val="00BD6BB8"/>
    <w:rsid w:val="00C35C47"/>
    <w:rsid w:val="00C66BA2"/>
    <w:rsid w:val="00C860BD"/>
    <w:rsid w:val="00C870F6"/>
    <w:rsid w:val="00C953A0"/>
    <w:rsid w:val="00C95985"/>
    <w:rsid w:val="00CA138F"/>
    <w:rsid w:val="00CC46D7"/>
    <w:rsid w:val="00CC5026"/>
    <w:rsid w:val="00CC68D0"/>
    <w:rsid w:val="00CF04C0"/>
    <w:rsid w:val="00CF7CCB"/>
    <w:rsid w:val="00D03F9A"/>
    <w:rsid w:val="00D06D51"/>
    <w:rsid w:val="00D1109D"/>
    <w:rsid w:val="00D24991"/>
    <w:rsid w:val="00D50255"/>
    <w:rsid w:val="00D66520"/>
    <w:rsid w:val="00D766AE"/>
    <w:rsid w:val="00D84AE9"/>
    <w:rsid w:val="00D93DEE"/>
    <w:rsid w:val="00DB0596"/>
    <w:rsid w:val="00DB54E2"/>
    <w:rsid w:val="00DE34CF"/>
    <w:rsid w:val="00E13F3D"/>
    <w:rsid w:val="00E34898"/>
    <w:rsid w:val="00E40877"/>
    <w:rsid w:val="00E457EE"/>
    <w:rsid w:val="00E740E4"/>
    <w:rsid w:val="00EA23B9"/>
    <w:rsid w:val="00EB09B7"/>
    <w:rsid w:val="00EE29AF"/>
    <w:rsid w:val="00EE7D7C"/>
    <w:rsid w:val="00F25D98"/>
    <w:rsid w:val="00F300FB"/>
    <w:rsid w:val="00F5600F"/>
    <w:rsid w:val="00F63061"/>
    <w:rsid w:val="00F932E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2379</Words>
  <Characters>13565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83</cp:revision>
  <cp:lastPrinted>1899-12-31T23:00:00Z</cp:lastPrinted>
  <dcterms:created xsi:type="dcterms:W3CDTF">2022-09-27T02:01:00Z</dcterms:created>
  <dcterms:modified xsi:type="dcterms:W3CDTF">2022-11-04T02:48:00Z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